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5872A" w14:textId="3ACD9894" w:rsidR="00B224C5" w:rsidRPr="00D05641" w:rsidRDefault="00B224C5" w:rsidP="00B224C5">
      <w:pPr>
        <w:jc w:val="right"/>
        <w:rPr>
          <w:i/>
          <w:iCs/>
        </w:rPr>
      </w:pPr>
      <w:r w:rsidRPr="00D05641">
        <w:rPr>
          <w:i/>
          <w:iCs/>
        </w:rPr>
        <w:t>Załącznik nr 2</w:t>
      </w:r>
      <w:r>
        <w:rPr>
          <w:i/>
          <w:iCs/>
        </w:rPr>
        <w:t>c</w:t>
      </w:r>
      <w:r w:rsidRPr="00D05641">
        <w:rPr>
          <w:i/>
          <w:iCs/>
        </w:rPr>
        <w:t xml:space="preserve"> do SWZ</w:t>
      </w:r>
    </w:p>
    <w:p w14:paraId="281F0371" w14:textId="77777777" w:rsidR="00B224C5" w:rsidRDefault="00B224C5" w:rsidP="00B224C5">
      <w:pPr>
        <w:jc w:val="both"/>
        <w:rPr>
          <w:b/>
          <w:bCs/>
        </w:rPr>
      </w:pPr>
    </w:p>
    <w:p w14:paraId="48D3CDD5" w14:textId="77777777" w:rsidR="00B224C5" w:rsidRPr="00602862" w:rsidRDefault="00B224C5" w:rsidP="00B224C5">
      <w:pPr>
        <w:jc w:val="center"/>
        <w:rPr>
          <w:b/>
          <w:bCs/>
          <w:sz w:val="20"/>
          <w:szCs w:val="20"/>
        </w:rPr>
      </w:pPr>
    </w:p>
    <w:p w14:paraId="008C3EAC" w14:textId="77777777" w:rsidR="00B224C5" w:rsidRDefault="00B224C5" w:rsidP="00B224C5">
      <w:pPr>
        <w:spacing w:after="160" w:line="259" w:lineRule="auto"/>
        <w:jc w:val="right"/>
        <w:rPr>
          <w:i/>
          <w:color w:val="999999"/>
          <w:sz w:val="20"/>
          <w:szCs w:val="20"/>
        </w:rPr>
      </w:pPr>
    </w:p>
    <w:p w14:paraId="1F4CFB3E" w14:textId="77777777" w:rsidR="00B224C5" w:rsidRPr="00DF56E8" w:rsidRDefault="00B224C5" w:rsidP="00B224C5">
      <w:pPr>
        <w:spacing w:after="160" w:line="259" w:lineRule="auto"/>
        <w:jc w:val="right"/>
        <w:rPr>
          <w:sz w:val="22"/>
          <w:szCs w:val="22"/>
        </w:rPr>
      </w:pPr>
      <w:r w:rsidRPr="00DF56E8">
        <w:rPr>
          <w:i/>
          <w:color w:val="999999"/>
          <w:sz w:val="20"/>
          <w:szCs w:val="20"/>
        </w:rPr>
        <w:t>miejscowość, data</w:t>
      </w:r>
      <w:r w:rsidRPr="00DF56E8">
        <w:rPr>
          <w:sz w:val="22"/>
          <w:szCs w:val="22"/>
        </w:rPr>
        <w:t>…………………</w:t>
      </w:r>
      <w:r w:rsidRPr="00602862">
        <w:rPr>
          <w:sz w:val="22"/>
          <w:szCs w:val="22"/>
        </w:rPr>
        <w:t>……….</w:t>
      </w:r>
      <w:r w:rsidRPr="00DF56E8">
        <w:rPr>
          <w:sz w:val="22"/>
          <w:szCs w:val="22"/>
        </w:rPr>
        <w:t xml:space="preserve">…………. </w:t>
      </w:r>
    </w:p>
    <w:p w14:paraId="742A5998" w14:textId="42CB9192" w:rsidR="00E25142" w:rsidRDefault="00E25142" w:rsidP="00E25142">
      <w:pPr>
        <w:autoSpaceDE w:val="0"/>
        <w:autoSpaceDN w:val="0"/>
        <w:adjustRightInd w:val="0"/>
        <w:jc w:val="both"/>
        <w:rPr>
          <w:rFonts w:asciiTheme="minorHAnsi" w:hAnsiTheme="minorHAnsi"/>
          <w:sz w:val="20"/>
          <w:szCs w:val="20"/>
        </w:rPr>
      </w:pPr>
    </w:p>
    <w:p w14:paraId="7B26EA06" w14:textId="77777777" w:rsidR="007348F6" w:rsidRDefault="007348F6" w:rsidP="007348F6">
      <w:pPr>
        <w:jc w:val="center"/>
        <w:rPr>
          <w:rStyle w:val="Domylnaczcionkaakapitu1"/>
          <w:rFonts w:asciiTheme="minorHAnsi" w:hAnsiTheme="minorHAnsi" w:cs="Calibri"/>
          <w:b/>
          <w:sz w:val="20"/>
          <w:szCs w:val="20"/>
        </w:rPr>
      </w:pPr>
    </w:p>
    <w:p w14:paraId="4C24F3BF" w14:textId="77777777" w:rsidR="00B224C5" w:rsidRPr="00D05641" w:rsidRDefault="00B224C5" w:rsidP="00B224C5">
      <w:pPr>
        <w:jc w:val="center"/>
        <w:rPr>
          <w:b/>
          <w:sz w:val="32"/>
          <w:szCs w:val="32"/>
        </w:rPr>
      </w:pPr>
      <w:r w:rsidRPr="00D05641">
        <w:rPr>
          <w:b/>
          <w:sz w:val="32"/>
          <w:szCs w:val="32"/>
        </w:rPr>
        <w:t>FORMULARZ OFERTOWY WYKONAWCY</w:t>
      </w:r>
    </w:p>
    <w:p w14:paraId="40A7BDFA" w14:textId="77777777" w:rsidR="00B224C5" w:rsidRPr="00DF56E8" w:rsidRDefault="00B224C5" w:rsidP="00B224C5">
      <w:pPr>
        <w:jc w:val="center"/>
        <w:rPr>
          <w:b/>
          <w:sz w:val="28"/>
          <w:szCs w:val="28"/>
        </w:rPr>
      </w:pPr>
    </w:p>
    <w:p w14:paraId="7E30069E" w14:textId="77777777" w:rsidR="00B224C5" w:rsidRPr="00DF56E8" w:rsidRDefault="00B224C5" w:rsidP="00B224C5">
      <w:pPr>
        <w:jc w:val="center"/>
        <w:rPr>
          <w:b/>
          <w:sz w:val="22"/>
          <w:szCs w:val="22"/>
        </w:rPr>
      </w:pPr>
      <w:r w:rsidRPr="00DF56E8">
        <w:rPr>
          <w:b/>
          <w:sz w:val="22"/>
          <w:szCs w:val="22"/>
        </w:rPr>
        <w:t xml:space="preserve">do zamówienia w trybie art. 275 pkt 1 (trybie podstawowym bez negocjacji) o wartości zamówienia nieprzekraczającej progów unijnych, o jakich stanowi art. 3 ustawy z 11 września 2019 r. - Prawo zamówień publicznych (Dz. U. z 2019 r. poz. 2019) na usługę </w:t>
      </w:r>
      <w:proofErr w:type="spellStart"/>
      <w:r w:rsidRPr="00DF56E8">
        <w:rPr>
          <w:b/>
          <w:sz w:val="22"/>
          <w:szCs w:val="22"/>
        </w:rPr>
        <w:t>pn</w:t>
      </w:r>
      <w:proofErr w:type="spellEnd"/>
      <w:r w:rsidRPr="00DF56E8">
        <w:rPr>
          <w:b/>
          <w:sz w:val="22"/>
          <w:szCs w:val="22"/>
        </w:rPr>
        <w:t xml:space="preserve">: </w:t>
      </w:r>
    </w:p>
    <w:p w14:paraId="137AE3B2" w14:textId="77777777" w:rsidR="00B224C5" w:rsidRPr="00DF56E8" w:rsidRDefault="00B224C5" w:rsidP="00B224C5">
      <w:pPr>
        <w:jc w:val="center"/>
        <w:rPr>
          <w:b/>
          <w:sz w:val="22"/>
          <w:szCs w:val="22"/>
        </w:rPr>
      </w:pPr>
    </w:p>
    <w:p w14:paraId="6C7DE6B9" w14:textId="77777777" w:rsidR="00B224C5" w:rsidRDefault="00B224C5" w:rsidP="00B224C5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602862">
        <w:rPr>
          <w:b/>
          <w:sz w:val="32"/>
          <w:szCs w:val="32"/>
        </w:rPr>
        <w:t>Zakup i dostawa sprzętu komputerowego oraz innych urządzeń w ramach projektu „Nowa jakość kształcenia zawodowego w Zespole Szkół im. Jadwigi Grodzkiej w Łęczycy”</w:t>
      </w:r>
    </w:p>
    <w:p w14:paraId="350936DA" w14:textId="77777777" w:rsidR="00B224C5" w:rsidRPr="00602862" w:rsidRDefault="00B224C5" w:rsidP="00B224C5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14:paraId="3D8A158C" w14:textId="44F7F366" w:rsidR="00B224C5" w:rsidRPr="00D05641" w:rsidRDefault="00B224C5" w:rsidP="00B224C5">
      <w:pPr>
        <w:shd w:val="clear" w:color="auto" w:fill="D9D9D9" w:themeFill="background1" w:themeFillShade="D9"/>
        <w:autoSpaceDE w:val="0"/>
        <w:autoSpaceDN w:val="0"/>
        <w:adjustRightInd w:val="0"/>
        <w:jc w:val="center"/>
        <w:rPr>
          <w:rFonts w:eastAsia="Times New Roman"/>
          <w:bCs/>
          <w:sz w:val="32"/>
          <w:szCs w:val="32"/>
        </w:rPr>
      </w:pPr>
      <w:r w:rsidRPr="00D05641">
        <w:rPr>
          <w:rStyle w:val="Domylnaczcionkaakapitu1"/>
          <w:rFonts w:eastAsia="Times New Roman"/>
          <w:b/>
          <w:sz w:val="32"/>
          <w:szCs w:val="32"/>
        </w:rPr>
        <w:t xml:space="preserve">Część </w:t>
      </w:r>
      <w:r>
        <w:rPr>
          <w:rStyle w:val="Domylnaczcionkaakapitu1"/>
          <w:rFonts w:eastAsia="Times New Roman"/>
          <w:b/>
          <w:sz w:val="32"/>
          <w:szCs w:val="32"/>
        </w:rPr>
        <w:t>3</w:t>
      </w:r>
      <w:r w:rsidRPr="00D05641">
        <w:rPr>
          <w:rStyle w:val="Domylnaczcionkaakapitu1"/>
          <w:rFonts w:eastAsia="Times New Roman"/>
          <w:b/>
          <w:sz w:val="32"/>
          <w:szCs w:val="32"/>
        </w:rPr>
        <w:t xml:space="preserve">: Doposażenie pracowni zawodu Technik </w:t>
      </w:r>
      <w:r>
        <w:rPr>
          <w:rStyle w:val="Domylnaczcionkaakapitu1"/>
          <w:rFonts w:eastAsia="Times New Roman"/>
          <w:b/>
          <w:sz w:val="32"/>
          <w:szCs w:val="32"/>
        </w:rPr>
        <w:t>Ekonomista</w:t>
      </w:r>
    </w:p>
    <w:p w14:paraId="75697938" w14:textId="77777777" w:rsidR="00B224C5" w:rsidRPr="00DF56E8" w:rsidRDefault="00B224C5" w:rsidP="00B224C5">
      <w:pPr>
        <w:rPr>
          <w:b/>
          <w:sz w:val="32"/>
          <w:szCs w:val="32"/>
        </w:rPr>
      </w:pPr>
    </w:p>
    <w:p w14:paraId="6A5C3F9E" w14:textId="77777777" w:rsidR="00B224C5" w:rsidRPr="00DF56E8" w:rsidRDefault="00B224C5" w:rsidP="00B224C5">
      <w:pPr>
        <w:rPr>
          <w:b/>
          <w:sz w:val="22"/>
          <w:szCs w:val="22"/>
        </w:rPr>
      </w:pPr>
      <w:r w:rsidRPr="00DF56E8">
        <w:rPr>
          <w:b/>
          <w:sz w:val="22"/>
          <w:szCs w:val="22"/>
        </w:rPr>
        <w:t xml:space="preserve">Dane dotyczące Zamawiającego: </w:t>
      </w:r>
    </w:p>
    <w:p w14:paraId="70018E5A" w14:textId="77777777" w:rsidR="00B224C5" w:rsidRPr="00602862" w:rsidRDefault="00B224C5" w:rsidP="00B224C5">
      <w:pPr>
        <w:spacing w:line="259" w:lineRule="auto"/>
        <w:ind w:left="284" w:firstLine="436"/>
        <w:rPr>
          <w:sz w:val="22"/>
          <w:szCs w:val="22"/>
        </w:rPr>
      </w:pPr>
      <w:bookmarkStart w:id="0" w:name="_heading=h.30j0zll" w:colFirst="0" w:colLast="0"/>
      <w:bookmarkStart w:id="1" w:name="_heading=h.t1xyvg29wd4d" w:colFirst="0" w:colLast="0"/>
      <w:bookmarkEnd w:id="0"/>
      <w:bookmarkEnd w:id="1"/>
      <w:r w:rsidRPr="00602862">
        <w:rPr>
          <w:sz w:val="22"/>
          <w:szCs w:val="22"/>
        </w:rPr>
        <w:t>Zespół Szkół im. Jadwigi Grodzkiej w Łęczycy</w:t>
      </w:r>
    </w:p>
    <w:p w14:paraId="06BEF980" w14:textId="77777777" w:rsidR="00B224C5" w:rsidRPr="00DF56E8" w:rsidRDefault="00B224C5" w:rsidP="00B224C5">
      <w:pPr>
        <w:spacing w:line="259" w:lineRule="auto"/>
        <w:ind w:left="284" w:firstLine="436"/>
        <w:rPr>
          <w:sz w:val="22"/>
          <w:szCs w:val="22"/>
        </w:rPr>
      </w:pPr>
      <w:r w:rsidRPr="00602862">
        <w:rPr>
          <w:sz w:val="22"/>
          <w:szCs w:val="22"/>
        </w:rPr>
        <w:t>Aleje Jana Pawła II 1,  99-100 Łęczyca</w:t>
      </w:r>
      <w:r w:rsidRPr="00DF56E8">
        <w:rPr>
          <w:sz w:val="22"/>
          <w:szCs w:val="22"/>
        </w:rPr>
        <w:t xml:space="preserve">, </w:t>
      </w:r>
    </w:p>
    <w:p w14:paraId="67765F11" w14:textId="77777777" w:rsidR="00B224C5" w:rsidRPr="00DF56E8" w:rsidRDefault="00B224C5" w:rsidP="00B224C5">
      <w:pPr>
        <w:spacing w:line="259" w:lineRule="auto"/>
        <w:ind w:left="284" w:firstLine="436"/>
        <w:rPr>
          <w:sz w:val="22"/>
          <w:szCs w:val="22"/>
        </w:rPr>
      </w:pPr>
      <w:bookmarkStart w:id="2" w:name="_heading=h.ut7iwmpvzs31" w:colFirst="0" w:colLast="0"/>
      <w:bookmarkEnd w:id="2"/>
      <w:r w:rsidRPr="00DF56E8">
        <w:rPr>
          <w:sz w:val="22"/>
          <w:szCs w:val="22"/>
        </w:rPr>
        <w:t xml:space="preserve">w imieniu którego działa Dyrektor – </w:t>
      </w:r>
      <w:r w:rsidRPr="00602862">
        <w:rPr>
          <w:sz w:val="22"/>
          <w:szCs w:val="22"/>
        </w:rPr>
        <w:t>Krzysztof Wójcik</w:t>
      </w:r>
    </w:p>
    <w:p w14:paraId="4329F886" w14:textId="77777777" w:rsidR="00B224C5" w:rsidRPr="00DF56E8" w:rsidRDefault="00B224C5" w:rsidP="00B224C5">
      <w:pPr>
        <w:rPr>
          <w:sz w:val="22"/>
          <w:szCs w:val="22"/>
        </w:rPr>
      </w:pPr>
    </w:p>
    <w:p w14:paraId="3C30155B" w14:textId="77777777" w:rsidR="00B224C5" w:rsidRPr="00602862" w:rsidRDefault="00B224C5" w:rsidP="00B224C5">
      <w:pPr>
        <w:spacing w:after="160" w:line="259" w:lineRule="auto"/>
        <w:rPr>
          <w:b/>
          <w:sz w:val="22"/>
          <w:szCs w:val="22"/>
        </w:rPr>
      </w:pPr>
      <w:r w:rsidRPr="00DF56E8">
        <w:rPr>
          <w:b/>
          <w:sz w:val="22"/>
          <w:szCs w:val="22"/>
        </w:rPr>
        <w:t>Dane dotyczące Wykonawcy:</w:t>
      </w:r>
    </w:p>
    <w:tbl>
      <w:tblPr>
        <w:tblW w:w="99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3"/>
        <w:gridCol w:w="6970"/>
      </w:tblGrid>
      <w:tr w:rsidR="00B224C5" w:rsidRPr="009D3768" w14:paraId="30DA4C59" w14:textId="77777777" w:rsidTr="00904F18">
        <w:trPr>
          <w:trHeight w:val="826"/>
        </w:trPr>
        <w:tc>
          <w:tcPr>
            <w:tcW w:w="2943" w:type="dxa"/>
            <w:vAlign w:val="center"/>
          </w:tcPr>
          <w:p w14:paraId="1BB01462" w14:textId="77777777" w:rsidR="00B224C5" w:rsidRPr="009D3768" w:rsidRDefault="00B224C5" w:rsidP="00904F18">
            <w:pPr>
              <w:rPr>
                <w:sz w:val="22"/>
                <w:szCs w:val="22"/>
              </w:rPr>
            </w:pPr>
            <w:r w:rsidRPr="009D3768">
              <w:rPr>
                <w:sz w:val="22"/>
                <w:szCs w:val="22"/>
              </w:rPr>
              <w:t>Nazwa:</w:t>
            </w:r>
          </w:p>
        </w:tc>
        <w:tc>
          <w:tcPr>
            <w:tcW w:w="6970" w:type="dxa"/>
          </w:tcPr>
          <w:p w14:paraId="4D0AC2A7" w14:textId="77777777" w:rsidR="00B224C5" w:rsidRPr="009D3768" w:rsidRDefault="00B224C5" w:rsidP="00904F18">
            <w:pPr>
              <w:rPr>
                <w:sz w:val="22"/>
                <w:szCs w:val="22"/>
              </w:rPr>
            </w:pPr>
          </w:p>
        </w:tc>
      </w:tr>
      <w:tr w:rsidR="00B224C5" w:rsidRPr="009D3768" w14:paraId="22F559D2" w14:textId="77777777" w:rsidTr="00904F18">
        <w:trPr>
          <w:trHeight w:val="839"/>
        </w:trPr>
        <w:tc>
          <w:tcPr>
            <w:tcW w:w="2943" w:type="dxa"/>
            <w:vAlign w:val="center"/>
          </w:tcPr>
          <w:p w14:paraId="41AFB757" w14:textId="77777777" w:rsidR="00B224C5" w:rsidRPr="009D3768" w:rsidRDefault="00B224C5" w:rsidP="00904F18">
            <w:pPr>
              <w:rPr>
                <w:sz w:val="22"/>
                <w:szCs w:val="22"/>
              </w:rPr>
            </w:pPr>
            <w:r w:rsidRPr="009D3768">
              <w:rPr>
                <w:sz w:val="22"/>
                <w:szCs w:val="22"/>
              </w:rPr>
              <w:t>Siedziba:</w:t>
            </w:r>
          </w:p>
        </w:tc>
        <w:tc>
          <w:tcPr>
            <w:tcW w:w="6970" w:type="dxa"/>
          </w:tcPr>
          <w:p w14:paraId="0D19699D" w14:textId="77777777" w:rsidR="00B224C5" w:rsidRPr="009D3768" w:rsidRDefault="00B224C5" w:rsidP="00904F18">
            <w:pPr>
              <w:rPr>
                <w:sz w:val="22"/>
                <w:szCs w:val="22"/>
              </w:rPr>
            </w:pPr>
          </w:p>
        </w:tc>
      </w:tr>
      <w:tr w:rsidR="00B224C5" w:rsidRPr="009D3768" w14:paraId="19E7A1C0" w14:textId="77777777" w:rsidTr="00904F18">
        <w:trPr>
          <w:trHeight w:val="567"/>
        </w:trPr>
        <w:tc>
          <w:tcPr>
            <w:tcW w:w="2943" w:type="dxa"/>
            <w:vAlign w:val="center"/>
          </w:tcPr>
          <w:p w14:paraId="39838017" w14:textId="77777777" w:rsidR="00B224C5" w:rsidRPr="009D3768" w:rsidRDefault="00B224C5" w:rsidP="00904F18">
            <w:pPr>
              <w:rPr>
                <w:sz w:val="22"/>
                <w:szCs w:val="22"/>
              </w:rPr>
            </w:pPr>
            <w:r w:rsidRPr="009D3768">
              <w:rPr>
                <w:sz w:val="22"/>
                <w:szCs w:val="22"/>
              </w:rPr>
              <w:t>Nr telefonu/faks:</w:t>
            </w:r>
          </w:p>
        </w:tc>
        <w:tc>
          <w:tcPr>
            <w:tcW w:w="6970" w:type="dxa"/>
          </w:tcPr>
          <w:p w14:paraId="04D5D20B" w14:textId="77777777" w:rsidR="00B224C5" w:rsidRPr="009D3768" w:rsidRDefault="00B224C5" w:rsidP="00904F18">
            <w:pPr>
              <w:rPr>
                <w:sz w:val="22"/>
                <w:szCs w:val="22"/>
              </w:rPr>
            </w:pPr>
          </w:p>
        </w:tc>
      </w:tr>
      <w:tr w:rsidR="00B224C5" w:rsidRPr="009D3768" w14:paraId="6C49C04C" w14:textId="77777777" w:rsidTr="00904F18">
        <w:trPr>
          <w:trHeight w:val="501"/>
        </w:trPr>
        <w:tc>
          <w:tcPr>
            <w:tcW w:w="2943" w:type="dxa"/>
            <w:vAlign w:val="center"/>
          </w:tcPr>
          <w:p w14:paraId="66350D9A" w14:textId="77777777" w:rsidR="00B224C5" w:rsidRPr="009D3768" w:rsidRDefault="00B224C5" w:rsidP="00904F18">
            <w:pPr>
              <w:rPr>
                <w:sz w:val="22"/>
                <w:szCs w:val="22"/>
              </w:rPr>
            </w:pPr>
            <w:r w:rsidRPr="009D3768">
              <w:rPr>
                <w:sz w:val="22"/>
                <w:szCs w:val="22"/>
              </w:rPr>
              <w:t>E-mail:</w:t>
            </w:r>
          </w:p>
        </w:tc>
        <w:tc>
          <w:tcPr>
            <w:tcW w:w="6970" w:type="dxa"/>
          </w:tcPr>
          <w:p w14:paraId="1C57B865" w14:textId="77777777" w:rsidR="00B224C5" w:rsidRPr="009D3768" w:rsidRDefault="00B224C5" w:rsidP="00904F18">
            <w:pPr>
              <w:rPr>
                <w:sz w:val="22"/>
                <w:szCs w:val="22"/>
              </w:rPr>
            </w:pPr>
          </w:p>
        </w:tc>
      </w:tr>
      <w:tr w:rsidR="00B224C5" w:rsidRPr="009D3768" w14:paraId="33440B83" w14:textId="77777777" w:rsidTr="00904F18">
        <w:trPr>
          <w:trHeight w:val="637"/>
        </w:trPr>
        <w:tc>
          <w:tcPr>
            <w:tcW w:w="2943" w:type="dxa"/>
            <w:vAlign w:val="center"/>
          </w:tcPr>
          <w:p w14:paraId="646319FF" w14:textId="77777777" w:rsidR="00B224C5" w:rsidRPr="009D3768" w:rsidRDefault="00B224C5" w:rsidP="00904F18">
            <w:pPr>
              <w:rPr>
                <w:sz w:val="22"/>
                <w:szCs w:val="22"/>
              </w:rPr>
            </w:pPr>
            <w:r w:rsidRPr="009D3768">
              <w:rPr>
                <w:sz w:val="22"/>
                <w:szCs w:val="22"/>
              </w:rPr>
              <w:t>Osoba/y uprawniona/e do reprezentowania wykonawcy</w:t>
            </w:r>
          </w:p>
        </w:tc>
        <w:tc>
          <w:tcPr>
            <w:tcW w:w="6970" w:type="dxa"/>
          </w:tcPr>
          <w:p w14:paraId="48E9252D" w14:textId="77777777" w:rsidR="00B224C5" w:rsidRPr="009D3768" w:rsidRDefault="00B224C5" w:rsidP="00904F18">
            <w:pPr>
              <w:rPr>
                <w:sz w:val="22"/>
                <w:szCs w:val="22"/>
              </w:rPr>
            </w:pPr>
          </w:p>
        </w:tc>
      </w:tr>
      <w:tr w:rsidR="00B224C5" w:rsidRPr="009D3768" w14:paraId="367C9FD3" w14:textId="77777777" w:rsidTr="00904F18">
        <w:trPr>
          <w:trHeight w:val="474"/>
        </w:trPr>
        <w:tc>
          <w:tcPr>
            <w:tcW w:w="2943" w:type="dxa"/>
            <w:vAlign w:val="center"/>
          </w:tcPr>
          <w:p w14:paraId="547A6419" w14:textId="77777777" w:rsidR="00B224C5" w:rsidRPr="009D3768" w:rsidRDefault="00B224C5" w:rsidP="00904F18">
            <w:pPr>
              <w:rPr>
                <w:sz w:val="22"/>
                <w:szCs w:val="22"/>
              </w:rPr>
            </w:pPr>
            <w:r w:rsidRPr="009D3768">
              <w:rPr>
                <w:sz w:val="22"/>
                <w:szCs w:val="22"/>
              </w:rPr>
              <w:t>NIP:</w:t>
            </w:r>
          </w:p>
        </w:tc>
        <w:tc>
          <w:tcPr>
            <w:tcW w:w="6970" w:type="dxa"/>
          </w:tcPr>
          <w:p w14:paraId="765F062B" w14:textId="77777777" w:rsidR="00B224C5" w:rsidRPr="009D3768" w:rsidRDefault="00B224C5" w:rsidP="00904F18">
            <w:pPr>
              <w:rPr>
                <w:sz w:val="22"/>
                <w:szCs w:val="22"/>
              </w:rPr>
            </w:pPr>
          </w:p>
        </w:tc>
      </w:tr>
      <w:tr w:rsidR="00B224C5" w:rsidRPr="009D3768" w14:paraId="50A89C9C" w14:textId="77777777" w:rsidTr="00904F18">
        <w:trPr>
          <w:trHeight w:val="471"/>
        </w:trPr>
        <w:tc>
          <w:tcPr>
            <w:tcW w:w="2943" w:type="dxa"/>
            <w:vAlign w:val="center"/>
          </w:tcPr>
          <w:p w14:paraId="660C3366" w14:textId="77777777" w:rsidR="00B224C5" w:rsidRPr="009D3768" w:rsidRDefault="00B224C5" w:rsidP="00904F18">
            <w:pPr>
              <w:rPr>
                <w:sz w:val="22"/>
                <w:szCs w:val="22"/>
              </w:rPr>
            </w:pPr>
            <w:r w:rsidRPr="009D3768">
              <w:rPr>
                <w:sz w:val="22"/>
                <w:szCs w:val="22"/>
              </w:rPr>
              <w:t>nr REGON:</w:t>
            </w:r>
          </w:p>
        </w:tc>
        <w:tc>
          <w:tcPr>
            <w:tcW w:w="6970" w:type="dxa"/>
          </w:tcPr>
          <w:p w14:paraId="7D1CB069" w14:textId="77777777" w:rsidR="00B224C5" w:rsidRPr="009D3768" w:rsidRDefault="00B224C5" w:rsidP="00904F18">
            <w:pPr>
              <w:rPr>
                <w:sz w:val="22"/>
                <w:szCs w:val="22"/>
              </w:rPr>
            </w:pPr>
          </w:p>
        </w:tc>
      </w:tr>
      <w:tr w:rsidR="00B224C5" w:rsidRPr="009D3768" w14:paraId="2325C0A6" w14:textId="77777777" w:rsidTr="00904F18">
        <w:trPr>
          <w:trHeight w:val="485"/>
        </w:trPr>
        <w:tc>
          <w:tcPr>
            <w:tcW w:w="2943" w:type="dxa"/>
            <w:vAlign w:val="center"/>
          </w:tcPr>
          <w:p w14:paraId="6F8CFF3C" w14:textId="77777777" w:rsidR="00B224C5" w:rsidRPr="009D3768" w:rsidRDefault="00B224C5" w:rsidP="00904F18">
            <w:pPr>
              <w:rPr>
                <w:sz w:val="22"/>
                <w:szCs w:val="22"/>
              </w:rPr>
            </w:pPr>
            <w:r w:rsidRPr="009D3768">
              <w:rPr>
                <w:sz w:val="22"/>
                <w:szCs w:val="22"/>
              </w:rPr>
              <w:t>Nr rachunku bankowego</w:t>
            </w:r>
          </w:p>
        </w:tc>
        <w:tc>
          <w:tcPr>
            <w:tcW w:w="6970" w:type="dxa"/>
          </w:tcPr>
          <w:p w14:paraId="0F289696" w14:textId="77777777" w:rsidR="00B224C5" w:rsidRPr="009D3768" w:rsidRDefault="00B224C5" w:rsidP="00904F18">
            <w:pPr>
              <w:rPr>
                <w:sz w:val="22"/>
                <w:szCs w:val="22"/>
              </w:rPr>
            </w:pPr>
          </w:p>
        </w:tc>
      </w:tr>
    </w:tbl>
    <w:p w14:paraId="7A5C7712" w14:textId="77777777" w:rsidR="00B224C5" w:rsidRDefault="00B224C5" w:rsidP="00B224C5">
      <w:pPr>
        <w:spacing w:after="160" w:line="259" w:lineRule="auto"/>
        <w:rPr>
          <w:rFonts w:ascii="Calibri" w:hAnsi="Calibri" w:cs="Calibri"/>
          <w:b/>
          <w:sz w:val="22"/>
          <w:szCs w:val="22"/>
        </w:rPr>
      </w:pPr>
    </w:p>
    <w:p w14:paraId="4850D46A" w14:textId="77777777" w:rsidR="00B224C5" w:rsidRDefault="00B224C5" w:rsidP="00B224C5">
      <w:pPr>
        <w:spacing w:after="160" w:line="259" w:lineRule="auto"/>
        <w:rPr>
          <w:b/>
        </w:rPr>
      </w:pPr>
    </w:p>
    <w:p w14:paraId="5AB18DE1" w14:textId="77777777" w:rsidR="00B224C5" w:rsidRPr="00DF56E8" w:rsidRDefault="00B224C5" w:rsidP="00B224C5">
      <w:pPr>
        <w:spacing w:after="160" w:line="259" w:lineRule="auto"/>
        <w:rPr>
          <w:b/>
        </w:rPr>
      </w:pPr>
      <w:r w:rsidRPr="00DF56E8">
        <w:rPr>
          <w:b/>
        </w:rPr>
        <w:lastRenderedPageBreak/>
        <w:t xml:space="preserve">Zobowiązanie Wykonawcy: </w:t>
      </w:r>
    </w:p>
    <w:p w14:paraId="689CD5AA" w14:textId="7DD6DD12" w:rsidR="00B224C5" w:rsidRDefault="00B224C5" w:rsidP="00B224C5">
      <w:pPr>
        <w:jc w:val="both"/>
        <w:rPr>
          <w:bCs/>
        </w:rPr>
      </w:pPr>
      <w:r w:rsidRPr="00DF56E8">
        <w:t xml:space="preserve">Zobowiązuję się wykonać przedmiot zamówienia - </w:t>
      </w:r>
      <w:r w:rsidRPr="00DF56E8">
        <w:rPr>
          <w:b/>
          <w:bCs/>
        </w:rPr>
        <w:t xml:space="preserve">Zakup i dostawa sprzętu komputerowego oraz innych urządzeń, Część </w:t>
      </w:r>
      <w:r w:rsidR="003049B6">
        <w:rPr>
          <w:b/>
          <w:bCs/>
        </w:rPr>
        <w:t>3</w:t>
      </w:r>
      <w:r w:rsidRPr="00DF56E8">
        <w:rPr>
          <w:b/>
          <w:bCs/>
        </w:rPr>
        <w:t xml:space="preserve">: Doposażenie pracowni zawodu Technik </w:t>
      </w:r>
      <w:r w:rsidR="003049B6" w:rsidRPr="003049B6">
        <w:rPr>
          <w:b/>
          <w:bCs/>
        </w:rPr>
        <w:t xml:space="preserve">Ekonomista </w:t>
      </w:r>
      <w:r w:rsidRPr="00DF56E8">
        <w:t>według wskazań Zamawiającego</w:t>
      </w:r>
      <w:r>
        <w:t xml:space="preserve">, </w:t>
      </w:r>
      <w:r w:rsidRPr="00DF56E8">
        <w:rPr>
          <w:bCs/>
        </w:rPr>
        <w:t>za cenę i według niżej wymienionych parametrów</w:t>
      </w:r>
      <w:r w:rsidR="00951A05">
        <w:rPr>
          <w:bCs/>
        </w:rPr>
        <w:t>.</w:t>
      </w:r>
    </w:p>
    <w:p w14:paraId="06717499" w14:textId="77777777" w:rsidR="00951A05" w:rsidRDefault="00951A05" w:rsidP="00951A05">
      <w:pPr>
        <w:jc w:val="both"/>
      </w:pPr>
    </w:p>
    <w:p w14:paraId="16B5334F" w14:textId="136F29A7" w:rsidR="00951A05" w:rsidRPr="00DF56E8" w:rsidRDefault="00951A05" w:rsidP="00951A05">
      <w:pPr>
        <w:jc w:val="both"/>
        <w:rPr>
          <w:bCs/>
        </w:rPr>
      </w:pPr>
      <w:r w:rsidRPr="00DF56E8">
        <w:t>Zobowiązuję się</w:t>
      </w:r>
      <w:r>
        <w:t xml:space="preserve"> do przeszkolenia w wymiarze ośmiu godzin czterech nauczycieli</w:t>
      </w:r>
      <w:r w:rsidRPr="000E3E11">
        <w:t xml:space="preserve"> z zakresu obsługi dostarczonego doposażenia</w:t>
      </w:r>
      <w:r>
        <w:t>.</w:t>
      </w:r>
    </w:p>
    <w:p w14:paraId="63BDCE4C" w14:textId="77777777" w:rsidR="00B224C5" w:rsidRDefault="00B224C5" w:rsidP="00B224C5">
      <w:pPr>
        <w:jc w:val="center"/>
        <w:rPr>
          <w:b/>
          <w:bCs/>
          <w:sz w:val="20"/>
          <w:szCs w:val="20"/>
        </w:rPr>
      </w:pPr>
    </w:p>
    <w:p w14:paraId="03A016E6" w14:textId="77777777" w:rsidR="00B224C5" w:rsidRDefault="00B224C5" w:rsidP="00B224C5">
      <w:pPr>
        <w:jc w:val="center"/>
        <w:rPr>
          <w:b/>
          <w:bCs/>
          <w:sz w:val="20"/>
          <w:szCs w:val="20"/>
        </w:rPr>
      </w:pPr>
    </w:p>
    <w:p w14:paraId="2F9B2E80" w14:textId="77777777" w:rsidR="00B224C5" w:rsidRDefault="00B224C5" w:rsidP="00FA5A27">
      <w:pPr>
        <w:numPr>
          <w:ilvl w:val="0"/>
          <w:numId w:val="3"/>
        </w:numPr>
        <w:suppressAutoHyphens/>
        <w:rPr>
          <w:b/>
          <w:bCs/>
        </w:rPr>
      </w:pPr>
      <w:r w:rsidRPr="005565D6">
        <w:rPr>
          <w:b/>
          <w:bCs/>
        </w:rPr>
        <w:t>FORMULARZ WYCENY SZCZEGÓŁOWEJ</w:t>
      </w:r>
    </w:p>
    <w:p w14:paraId="331F24EC" w14:textId="62762FBC" w:rsidR="00150EA5" w:rsidRPr="00B224C5" w:rsidRDefault="00150EA5">
      <w:pPr>
        <w:rPr>
          <w:sz w:val="20"/>
          <w:szCs w:val="20"/>
        </w:rPr>
      </w:pPr>
    </w:p>
    <w:tbl>
      <w:tblPr>
        <w:tblW w:w="5371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4104"/>
        <w:gridCol w:w="1419"/>
        <w:gridCol w:w="993"/>
        <w:gridCol w:w="1558"/>
        <w:gridCol w:w="1843"/>
      </w:tblGrid>
      <w:tr w:rsidR="00327991" w:rsidRPr="00B224C5" w14:paraId="767F455E" w14:textId="77777777" w:rsidTr="00B224C5">
        <w:trPr>
          <w:trHeight w:val="1125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BA5E" w14:textId="08C8D262" w:rsidR="00327991" w:rsidRPr="00B224C5" w:rsidRDefault="00B224C5" w:rsidP="00E1248D">
            <w:pPr>
              <w:jc w:val="both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bookmarkStart w:id="3" w:name="_Hlk6219820"/>
            <w:r w:rsidRPr="00B224C5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Na przedmiot zamówienia składa się k</w:t>
            </w:r>
            <w:r w:rsidR="00327991" w:rsidRPr="00B224C5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omplet wyposażenia o minimalnych parametrach,</w:t>
            </w:r>
            <w:r w:rsidR="00327991" w:rsidRPr="00B224C5">
              <w:rPr>
                <w:rFonts w:eastAsia="Calibri"/>
                <w:b/>
                <w:sz w:val="20"/>
                <w:szCs w:val="20"/>
                <w:lang w:eastAsia="en-US"/>
              </w:rPr>
              <w:t xml:space="preserve"> jak w </w:t>
            </w:r>
            <w:r w:rsidR="00E97122" w:rsidRPr="00B224C5">
              <w:rPr>
                <w:rFonts w:eastAsia="Calibri"/>
                <w:b/>
                <w:sz w:val="20"/>
                <w:szCs w:val="20"/>
                <w:lang w:eastAsia="en-US"/>
              </w:rPr>
              <w:t xml:space="preserve">załączniku nr </w:t>
            </w:r>
            <w:r w:rsidR="00756208" w:rsidRPr="00B224C5">
              <w:rPr>
                <w:rFonts w:eastAsia="Calibri"/>
                <w:b/>
                <w:sz w:val="20"/>
                <w:szCs w:val="20"/>
                <w:lang w:eastAsia="en-US"/>
              </w:rPr>
              <w:t>x</w:t>
            </w:r>
            <w:r w:rsidR="00E97122" w:rsidRPr="00B224C5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 w:rsidR="00327991" w:rsidRPr="00B224C5">
              <w:rPr>
                <w:rFonts w:eastAsia="Calibri"/>
                <w:b/>
                <w:sz w:val="20"/>
                <w:szCs w:val="20"/>
                <w:lang w:eastAsia="en-US"/>
              </w:rPr>
              <w:t>lub równoważnych:</w:t>
            </w:r>
          </w:p>
          <w:p w14:paraId="116F50E6" w14:textId="6BA5774E" w:rsidR="00327991" w:rsidRPr="00B224C5" w:rsidRDefault="00327991" w:rsidP="00E1248D">
            <w:pPr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B224C5">
              <w:rPr>
                <w:rFonts w:eastAsia="Calibri"/>
                <w:bCs/>
                <w:sz w:val="20"/>
                <w:szCs w:val="20"/>
                <w:lang w:eastAsia="en-US"/>
              </w:rPr>
              <w:t xml:space="preserve">Ewentualne wskazania co do nazw własnych, ofert handlowych mają znaczenie wyłącznie poglądowe. Dopuszcza się zaoferowanie innego równoważnego rozwiązania (o parametrach nie gorszych niż określone w </w:t>
            </w:r>
            <w:r w:rsidR="00365835" w:rsidRPr="00B224C5">
              <w:rPr>
                <w:rFonts w:eastAsia="Calibri"/>
                <w:bCs/>
                <w:sz w:val="20"/>
                <w:szCs w:val="20"/>
                <w:lang w:eastAsia="en-US"/>
              </w:rPr>
              <w:t>Z</w:t>
            </w:r>
            <w:r w:rsidR="005C4336" w:rsidRPr="00B224C5">
              <w:rPr>
                <w:rFonts w:eastAsia="Calibri"/>
                <w:bCs/>
                <w:sz w:val="20"/>
                <w:szCs w:val="20"/>
                <w:lang w:eastAsia="en-US"/>
              </w:rPr>
              <w:t>a</w:t>
            </w:r>
            <w:r w:rsidR="00365835" w:rsidRPr="00B224C5">
              <w:rPr>
                <w:rFonts w:eastAsia="Calibri"/>
                <w:bCs/>
                <w:sz w:val="20"/>
                <w:szCs w:val="20"/>
                <w:lang w:eastAsia="en-US"/>
              </w:rPr>
              <w:t xml:space="preserve">łączniku nr </w:t>
            </w:r>
            <w:r w:rsidR="007920AD" w:rsidRPr="00B224C5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X</w:t>
            </w:r>
            <w:r w:rsidRPr="00B224C5">
              <w:rPr>
                <w:rFonts w:eastAsia="Calibri"/>
                <w:bCs/>
                <w:sz w:val="20"/>
                <w:szCs w:val="20"/>
                <w:lang w:eastAsia="en-US"/>
              </w:rPr>
              <w:t>.</w:t>
            </w:r>
          </w:p>
        </w:tc>
      </w:tr>
      <w:tr w:rsidR="00054569" w:rsidRPr="00B224C5" w14:paraId="2BFA67FB" w14:textId="77777777" w:rsidTr="00B224C5">
        <w:trPr>
          <w:trHeight w:val="467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2D035" w14:textId="5398B0E0" w:rsidR="00054569" w:rsidRPr="00B224C5" w:rsidRDefault="00B224C5" w:rsidP="002E05EC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B224C5">
              <w:rPr>
                <w:b/>
                <w:bCs/>
              </w:rPr>
              <w:t>Część 3: D</w:t>
            </w:r>
            <w:r w:rsidR="007920AD" w:rsidRPr="00B224C5">
              <w:rPr>
                <w:b/>
                <w:bCs/>
              </w:rPr>
              <w:t xml:space="preserve">oposażenie pracowni </w:t>
            </w:r>
            <w:r w:rsidRPr="00B224C5">
              <w:rPr>
                <w:b/>
                <w:bCs/>
              </w:rPr>
              <w:t xml:space="preserve">zawodu </w:t>
            </w:r>
            <w:r w:rsidR="00D91CF9" w:rsidRPr="00B224C5">
              <w:rPr>
                <w:b/>
                <w:bCs/>
              </w:rPr>
              <w:t>T</w:t>
            </w:r>
            <w:r w:rsidR="007920AD" w:rsidRPr="00B224C5">
              <w:rPr>
                <w:b/>
                <w:bCs/>
              </w:rPr>
              <w:t>echnik Ekonomista</w:t>
            </w:r>
          </w:p>
        </w:tc>
      </w:tr>
      <w:tr w:rsidR="00B224C5" w:rsidRPr="00B224C5" w14:paraId="0280207D" w14:textId="5E72FF1A" w:rsidTr="00B224C5">
        <w:trPr>
          <w:trHeight w:val="467"/>
          <w:jc w:val="center"/>
        </w:trPr>
        <w:tc>
          <w:tcPr>
            <w:tcW w:w="2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760A91" w14:textId="481B064E" w:rsidR="009175D5" w:rsidRPr="00B224C5" w:rsidRDefault="009175D5" w:rsidP="009175D5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B224C5"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  <w:r w:rsidR="00B224C5">
              <w:rPr>
                <w:rFonts w:eastAsia="Calibri"/>
                <w:b/>
                <w:bCs/>
                <w:sz w:val="20"/>
                <w:szCs w:val="20"/>
              </w:rPr>
              <w:t>P</w:t>
            </w:r>
            <w:r w:rsidRPr="00B224C5">
              <w:rPr>
                <w:rFonts w:eastAsia="Calibri"/>
                <w:b/>
                <w:bCs/>
                <w:sz w:val="20"/>
                <w:szCs w:val="20"/>
              </w:rPr>
              <w:t>rzedmiot zamówienia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3C8813" w14:textId="619D8C43" w:rsidR="009175D5" w:rsidRPr="00B224C5" w:rsidRDefault="009175D5" w:rsidP="009175D5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B224C5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Jednostka miary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CB3124" w14:textId="741AD395" w:rsidR="009175D5" w:rsidRPr="00B224C5" w:rsidRDefault="009175D5" w:rsidP="009175D5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B224C5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Liczba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7E8399" w14:textId="0ECAAC71" w:rsidR="009175D5" w:rsidRPr="00B224C5" w:rsidRDefault="00CA4D7E" w:rsidP="009175D5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B224C5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Cena</w:t>
            </w:r>
            <w:r w:rsidR="009175D5" w:rsidRPr="00B224C5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 jednostkowa brutto</w:t>
            </w: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B16B1F" w14:textId="181D8BD3" w:rsidR="009175D5" w:rsidRPr="00B224C5" w:rsidRDefault="00CA4D7E" w:rsidP="00B224C5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B224C5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Cena </w:t>
            </w:r>
            <w:r w:rsidR="009175D5" w:rsidRPr="00B224C5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za całość brutto</w:t>
            </w:r>
          </w:p>
        </w:tc>
      </w:tr>
      <w:tr w:rsidR="00B224C5" w:rsidRPr="00B224C5" w14:paraId="018D1993" w14:textId="77777777" w:rsidTr="00B224C5">
        <w:trPr>
          <w:trHeight w:val="216"/>
          <w:jc w:val="center"/>
        </w:trPr>
        <w:tc>
          <w:tcPr>
            <w:tcW w:w="21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2EE86C" w14:textId="77777777" w:rsidR="009175D5" w:rsidRPr="00B224C5" w:rsidRDefault="009175D5" w:rsidP="00B36B81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B12D19" w14:textId="77777777" w:rsidR="009175D5" w:rsidRPr="00B224C5" w:rsidRDefault="009175D5" w:rsidP="00B36B81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9772CC" w14:textId="4F92D2E3" w:rsidR="009175D5" w:rsidRPr="00B224C5" w:rsidRDefault="009175D5" w:rsidP="00B36B81">
            <w:pPr>
              <w:jc w:val="center"/>
              <w:rPr>
                <w:b/>
                <w:sz w:val="18"/>
                <w:szCs w:val="18"/>
              </w:rPr>
            </w:pPr>
            <w:r w:rsidRPr="00B224C5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1B9D74" w14:textId="77777777" w:rsidR="009175D5" w:rsidRPr="00B224C5" w:rsidRDefault="009175D5" w:rsidP="00B36B81">
            <w:pPr>
              <w:jc w:val="center"/>
              <w:rPr>
                <w:b/>
                <w:sz w:val="18"/>
                <w:szCs w:val="18"/>
              </w:rPr>
            </w:pPr>
            <w:r w:rsidRPr="00B224C5">
              <w:rPr>
                <w:b/>
                <w:sz w:val="18"/>
                <w:szCs w:val="18"/>
              </w:rPr>
              <w:t>Y</w:t>
            </w:r>
          </w:p>
        </w:tc>
        <w:tc>
          <w:tcPr>
            <w:tcW w:w="8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743E77" w14:textId="77777777" w:rsidR="009175D5" w:rsidRPr="00B224C5" w:rsidRDefault="009175D5" w:rsidP="00B36B81">
            <w:pPr>
              <w:jc w:val="center"/>
              <w:rPr>
                <w:b/>
                <w:sz w:val="18"/>
                <w:szCs w:val="18"/>
              </w:rPr>
            </w:pPr>
            <w:r w:rsidRPr="00B224C5">
              <w:rPr>
                <w:b/>
                <w:sz w:val="18"/>
                <w:szCs w:val="18"/>
              </w:rPr>
              <w:t>X*Y</w:t>
            </w:r>
          </w:p>
        </w:tc>
      </w:tr>
      <w:tr w:rsidR="00B224C5" w:rsidRPr="00B224C5" w14:paraId="1E7862FC" w14:textId="77777777" w:rsidTr="00B224C5">
        <w:trPr>
          <w:trHeight w:val="412"/>
          <w:jc w:val="center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FB77E" w14:textId="3EAFB007" w:rsidR="00873841" w:rsidRPr="00B224C5" w:rsidRDefault="00873841" w:rsidP="00B224C5">
            <w:pPr>
              <w:rPr>
                <w:color w:val="000000"/>
              </w:rPr>
            </w:pPr>
            <w:r w:rsidRPr="00B224C5">
              <w:rPr>
                <w:color w:val="000000"/>
              </w:rPr>
              <w:t>1</w:t>
            </w:r>
          </w:p>
        </w:tc>
        <w:tc>
          <w:tcPr>
            <w:tcW w:w="1984" w:type="pct"/>
            <w:tcBorders>
              <w:bottom w:val="single" w:sz="4" w:space="0" w:color="auto"/>
            </w:tcBorders>
            <w:vAlign w:val="center"/>
          </w:tcPr>
          <w:p w14:paraId="032F0007" w14:textId="7478A01F" w:rsidR="00873841" w:rsidRPr="00B224C5" w:rsidRDefault="00D91CF9" w:rsidP="00B224C5">
            <w:r w:rsidRPr="00B224C5">
              <w:t>Plansze dydaktyczne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0B66E" w14:textId="3A6129AA" w:rsidR="00873841" w:rsidRPr="00B224C5" w:rsidRDefault="00873841" w:rsidP="00B224C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224C5">
              <w:rPr>
                <w:bCs/>
                <w:color w:val="000000"/>
                <w:sz w:val="22"/>
                <w:szCs w:val="22"/>
              </w:rPr>
              <w:t>sztuka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3620C" w14:textId="6E994676" w:rsidR="00873841" w:rsidRPr="00B224C5" w:rsidRDefault="00D91CF9" w:rsidP="00B224C5">
            <w:pPr>
              <w:jc w:val="center"/>
              <w:rPr>
                <w:bCs/>
                <w:color w:val="000000"/>
              </w:rPr>
            </w:pPr>
            <w:r w:rsidRPr="00B224C5">
              <w:rPr>
                <w:bCs/>
                <w:color w:val="000000"/>
              </w:rPr>
              <w:t>6</w:t>
            </w:r>
          </w:p>
        </w:tc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526CC" w14:textId="77777777" w:rsidR="00873841" w:rsidRPr="00B224C5" w:rsidRDefault="00873841" w:rsidP="00B224C5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E420A" w14:textId="77777777" w:rsidR="00873841" w:rsidRPr="00B224C5" w:rsidRDefault="00873841" w:rsidP="00B224C5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</w:tr>
      <w:tr w:rsidR="00B224C5" w:rsidRPr="00B224C5" w14:paraId="5B2DECEA" w14:textId="77777777" w:rsidTr="00B224C5">
        <w:trPr>
          <w:trHeight w:val="412"/>
          <w:jc w:val="center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1F6B8" w14:textId="7DB72696" w:rsidR="00873841" w:rsidRPr="00B224C5" w:rsidRDefault="00330413" w:rsidP="00B224C5">
            <w:pPr>
              <w:rPr>
                <w:color w:val="000000"/>
              </w:rPr>
            </w:pPr>
            <w:r w:rsidRPr="00B224C5">
              <w:rPr>
                <w:color w:val="000000"/>
              </w:rPr>
              <w:t>2</w:t>
            </w:r>
            <w:r w:rsidR="00873841" w:rsidRPr="00B224C5">
              <w:rPr>
                <w:color w:val="000000"/>
              </w:rPr>
              <w:t>.</w:t>
            </w:r>
          </w:p>
        </w:tc>
        <w:tc>
          <w:tcPr>
            <w:tcW w:w="19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72EF65" w14:textId="65C6325A" w:rsidR="00873841" w:rsidRPr="00B224C5" w:rsidRDefault="00D91CF9" w:rsidP="00B224C5">
            <w:r w:rsidRPr="00B224C5">
              <w:t>Druki dokumentów</w:t>
            </w:r>
            <w:r w:rsidR="00D70ABA" w:rsidRPr="00B224C5">
              <w:t xml:space="preserve"> </w:t>
            </w:r>
            <w:r w:rsidR="007F11B9" w:rsidRPr="00B224C5">
              <w:t>(21 sz.t – komplet)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6EDE1" w14:textId="54BAA5D7" w:rsidR="00873841" w:rsidRPr="00B224C5" w:rsidRDefault="00503D44" w:rsidP="00B224C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224C5">
              <w:rPr>
                <w:bCs/>
                <w:color w:val="000000"/>
                <w:sz w:val="22"/>
                <w:szCs w:val="22"/>
              </w:rPr>
              <w:t>komplet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091B3" w14:textId="1778FB74" w:rsidR="00873841" w:rsidRPr="00B224C5" w:rsidRDefault="00503D44" w:rsidP="00B224C5">
            <w:pPr>
              <w:jc w:val="center"/>
              <w:rPr>
                <w:bCs/>
                <w:color w:val="000000"/>
              </w:rPr>
            </w:pPr>
            <w:r w:rsidRPr="00B224C5">
              <w:rPr>
                <w:bCs/>
              </w:rPr>
              <w:t>1</w:t>
            </w:r>
            <w:r w:rsidR="00873841" w:rsidRPr="00B224C5">
              <w:rPr>
                <w:bCs/>
              </w:rPr>
              <w:t>5</w:t>
            </w:r>
          </w:p>
        </w:tc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26C60" w14:textId="77777777" w:rsidR="00873841" w:rsidRPr="00B224C5" w:rsidRDefault="00873841" w:rsidP="00B224C5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46B86" w14:textId="77777777" w:rsidR="00873841" w:rsidRPr="00B224C5" w:rsidRDefault="00873841" w:rsidP="00B224C5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</w:tr>
      <w:tr w:rsidR="00B224C5" w:rsidRPr="00B224C5" w14:paraId="3E0FFAAB" w14:textId="77777777" w:rsidTr="00B224C5">
        <w:trPr>
          <w:trHeight w:val="412"/>
          <w:jc w:val="center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2EEE1" w14:textId="00B12A09" w:rsidR="00873841" w:rsidRPr="00B224C5" w:rsidRDefault="00330413" w:rsidP="00B224C5">
            <w:pPr>
              <w:rPr>
                <w:color w:val="000000"/>
              </w:rPr>
            </w:pPr>
            <w:r w:rsidRPr="00B224C5">
              <w:rPr>
                <w:color w:val="000000"/>
              </w:rPr>
              <w:t>3</w:t>
            </w:r>
            <w:r w:rsidR="00873841" w:rsidRPr="00B224C5">
              <w:rPr>
                <w:color w:val="000000"/>
              </w:rPr>
              <w:t>.</w:t>
            </w:r>
          </w:p>
        </w:tc>
        <w:tc>
          <w:tcPr>
            <w:tcW w:w="19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22FAD6" w14:textId="16E44581" w:rsidR="00873841" w:rsidRPr="00B224C5" w:rsidRDefault="00330413" w:rsidP="00B224C5">
            <w:r w:rsidRPr="00B224C5">
              <w:t>Plant kont</w:t>
            </w:r>
            <w:r w:rsidR="003A16EE" w:rsidRPr="00B224C5">
              <w:t xml:space="preserve"> z </w:t>
            </w:r>
            <w:r w:rsidR="009633AE" w:rsidRPr="00B224C5">
              <w:t>komentarzem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DE06C" w14:textId="5EFC0B2C" w:rsidR="00873841" w:rsidRPr="00B224C5" w:rsidRDefault="00873841" w:rsidP="00B224C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224C5">
              <w:rPr>
                <w:bCs/>
                <w:color w:val="000000"/>
                <w:sz w:val="22"/>
                <w:szCs w:val="22"/>
              </w:rPr>
              <w:t>sztuka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772A9" w14:textId="2E96CBC4" w:rsidR="00873841" w:rsidRPr="00B224C5" w:rsidRDefault="00330413" w:rsidP="00B224C5">
            <w:pPr>
              <w:jc w:val="center"/>
              <w:rPr>
                <w:bCs/>
                <w:color w:val="000000"/>
              </w:rPr>
            </w:pPr>
            <w:r w:rsidRPr="00B224C5">
              <w:rPr>
                <w:bCs/>
                <w:color w:val="000000"/>
              </w:rPr>
              <w:t>15</w:t>
            </w:r>
          </w:p>
        </w:tc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6BF06" w14:textId="77777777" w:rsidR="00873841" w:rsidRPr="00B224C5" w:rsidRDefault="00873841" w:rsidP="00B224C5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B05F2" w14:textId="77777777" w:rsidR="00873841" w:rsidRPr="00B224C5" w:rsidRDefault="00873841" w:rsidP="00B224C5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</w:tr>
      <w:bookmarkEnd w:id="3"/>
      <w:tr w:rsidR="00B224C5" w:rsidRPr="00B224C5" w14:paraId="5FA0F9B8" w14:textId="77777777" w:rsidTr="00B224C5">
        <w:trPr>
          <w:trHeight w:val="412"/>
          <w:jc w:val="center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C6241" w14:textId="33303B2A" w:rsidR="00330413" w:rsidRPr="00B224C5" w:rsidRDefault="00330413" w:rsidP="00B224C5">
            <w:pPr>
              <w:rPr>
                <w:color w:val="000000"/>
              </w:rPr>
            </w:pPr>
            <w:r w:rsidRPr="00B224C5">
              <w:rPr>
                <w:color w:val="000000"/>
              </w:rPr>
              <w:t>4.</w:t>
            </w:r>
          </w:p>
        </w:tc>
        <w:tc>
          <w:tcPr>
            <w:tcW w:w="19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21DF8" w14:textId="4842F8C5" w:rsidR="00330413" w:rsidRPr="00B224C5" w:rsidRDefault="00330413" w:rsidP="00B224C5">
            <w:r w:rsidRPr="00B224C5">
              <w:t>Laptop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4A270" w14:textId="34D32FD2" w:rsidR="00330413" w:rsidRPr="00B224C5" w:rsidRDefault="00330413" w:rsidP="00B224C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224C5">
              <w:rPr>
                <w:bCs/>
                <w:color w:val="000000"/>
                <w:sz w:val="22"/>
                <w:szCs w:val="22"/>
              </w:rPr>
              <w:t>sztuka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87961" w14:textId="3E489470" w:rsidR="00330413" w:rsidRPr="00B224C5" w:rsidRDefault="00330413" w:rsidP="00B224C5">
            <w:pPr>
              <w:jc w:val="center"/>
              <w:rPr>
                <w:bCs/>
                <w:color w:val="000000"/>
              </w:rPr>
            </w:pPr>
            <w:r w:rsidRPr="00B224C5">
              <w:rPr>
                <w:bCs/>
                <w:color w:val="000000"/>
              </w:rPr>
              <w:t>15</w:t>
            </w:r>
          </w:p>
        </w:tc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55E26" w14:textId="77777777" w:rsidR="00330413" w:rsidRPr="00B224C5" w:rsidRDefault="00330413" w:rsidP="00B224C5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99E76" w14:textId="77777777" w:rsidR="00330413" w:rsidRPr="00B224C5" w:rsidRDefault="00330413" w:rsidP="00B224C5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</w:tr>
      <w:tr w:rsidR="00B224C5" w:rsidRPr="00B224C5" w14:paraId="6C7CF109" w14:textId="77777777" w:rsidTr="00B224C5">
        <w:trPr>
          <w:trHeight w:val="412"/>
          <w:jc w:val="center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18BBB" w14:textId="16850C23" w:rsidR="00330413" w:rsidRPr="00B224C5" w:rsidRDefault="00330413" w:rsidP="00B224C5">
            <w:pPr>
              <w:rPr>
                <w:color w:val="000000"/>
              </w:rPr>
            </w:pPr>
            <w:r w:rsidRPr="00B224C5">
              <w:rPr>
                <w:color w:val="000000"/>
              </w:rPr>
              <w:t>5.</w:t>
            </w:r>
          </w:p>
        </w:tc>
        <w:tc>
          <w:tcPr>
            <w:tcW w:w="19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5A6E35" w14:textId="36C88927" w:rsidR="00330413" w:rsidRPr="00B224C5" w:rsidRDefault="00330413" w:rsidP="00B224C5">
            <w:r w:rsidRPr="00B224C5">
              <w:t>Pakiet Biurowy / licencja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2C8F6" w14:textId="1EC68DB4" w:rsidR="00330413" w:rsidRPr="00B224C5" w:rsidRDefault="00330413" w:rsidP="00B224C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224C5">
              <w:rPr>
                <w:bCs/>
                <w:color w:val="000000"/>
                <w:sz w:val="22"/>
                <w:szCs w:val="22"/>
              </w:rPr>
              <w:t>sztuka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459CF" w14:textId="4FE39E65" w:rsidR="00330413" w:rsidRPr="00B224C5" w:rsidRDefault="00330413" w:rsidP="00B224C5">
            <w:pPr>
              <w:jc w:val="center"/>
              <w:rPr>
                <w:bCs/>
              </w:rPr>
            </w:pPr>
            <w:r w:rsidRPr="00B224C5">
              <w:rPr>
                <w:bCs/>
              </w:rPr>
              <w:t>15</w:t>
            </w:r>
          </w:p>
        </w:tc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64F3E" w14:textId="77777777" w:rsidR="00330413" w:rsidRPr="00B224C5" w:rsidRDefault="00330413" w:rsidP="00B224C5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AA65C" w14:textId="77777777" w:rsidR="00330413" w:rsidRPr="00B224C5" w:rsidRDefault="00330413" w:rsidP="00B224C5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</w:tr>
      <w:tr w:rsidR="00B224C5" w:rsidRPr="00B224C5" w14:paraId="60C1831A" w14:textId="77777777" w:rsidTr="00B224C5">
        <w:trPr>
          <w:trHeight w:val="412"/>
          <w:jc w:val="center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AE10B" w14:textId="17260531" w:rsidR="00330413" w:rsidRPr="00B224C5" w:rsidRDefault="00330413" w:rsidP="00B224C5">
            <w:pPr>
              <w:rPr>
                <w:color w:val="000000"/>
              </w:rPr>
            </w:pPr>
            <w:r w:rsidRPr="00B224C5">
              <w:rPr>
                <w:color w:val="000000"/>
              </w:rPr>
              <w:t>6.</w:t>
            </w:r>
          </w:p>
        </w:tc>
        <w:tc>
          <w:tcPr>
            <w:tcW w:w="19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781652" w14:textId="2E5FF162" w:rsidR="00330413" w:rsidRPr="00B224C5" w:rsidRDefault="00330413" w:rsidP="00B224C5">
            <w:pPr>
              <w:tabs>
                <w:tab w:val="left" w:pos="2568"/>
              </w:tabs>
            </w:pPr>
            <w:r w:rsidRPr="00B224C5">
              <w:rPr>
                <w:bCs/>
              </w:rPr>
              <w:t>Projektor</w:t>
            </w:r>
            <w:r w:rsidRPr="00B224C5">
              <w:tab/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D31E3" w14:textId="6567F08A" w:rsidR="00330413" w:rsidRPr="00B224C5" w:rsidRDefault="00330413" w:rsidP="00B224C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224C5">
              <w:rPr>
                <w:bCs/>
                <w:color w:val="000000"/>
                <w:sz w:val="22"/>
                <w:szCs w:val="22"/>
              </w:rPr>
              <w:t>sztuka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FB319" w14:textId="5F83CB27" w:rsidR="00330413" w:rsidRPr="00B224C5" w:rsidRDefault="00330413" w:rsidP="00B224C5">
            <w:pPr>
              <w:jc w:val="center"/>
              <w:rPr>
                <w:bCs/>
              </w:rPr>
            </w:pPr>
            <w:r w:rsidRPr="00B224C5">
              <w:rPr>
                <w:bCs/>
              </w:rPr>
              <w:t>1</w:t>
            </w:r>
          </w:p>
        </w:tc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693A3" w14:textId="77777777" w:rsidR="00330413" w:rsidRPr="00B224C5" w:rsidRDefault="00330413" w:rsidP="00B224C5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A879D" w14:textId="77777777" w:rsidR="00330413" w:rsidRPr="00B224C5" w:rsidRDefault="00330413" w:rsidP="00B224C5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</w:tr>
      <w:tr w:rsidR="00B224C5" w:rsidRPr="00B224C5" w14:paraId="2318236C" w14:textId="77777777" w:rsidTr="00B224C5">
        <w:trPr>
          <w:trHeight w:val="412"/>
          <w:jc w:val="center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9FBE6" w14:textId="669D49AB" w:rsidR="00330413" w:rsidRPr="00B224C5" w:rsidRDefault="00330413" w:rsidP="00B224C5">
            <w:pPr>
              <w:rPr>
                <w:color w:val="000000"/>
              </w:rPr>
            </w:pPr>
            <w:r w:rsidRPr="00B224C5">
              <w:rPr>
                <w:color w:val="000000"/>
              </w:rPr>
              <w:t>7.</w:t>
            </w:r>
          </w:p>
        </w:tc>
        <w:tc>
          <w:tcPr>
            <w:tcW w:w="19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E19F7D" w14:textId="10CE4527" w:rsidR="00330413" w:rsidRPr="00B224C5" w:rsidRDefault="00330413" w:rsidP="00B224C5">
            <w:pPr>
              <w:tabs>
                <w:tab w:val="left" w:pos="2568"/>
              </w:tabs>
            </w:pPr>
            <w:r w:rsidRPr="00B224C5">
              <w:t>Ekran projekcyjny ze statywem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05ED9" w14:textId="590FB487" w:rsidR="00330413" w:rsidRPr="00B224C5" w:rsidRDefault="00330413" w:rsidP="00B224C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224C5">
              <w:rPr>
                <w:bCs/>
                <w:color w:val="000000"/>
                <w:sz w:val="22"/>
                <w:szCs w:val="22"/>
              </w:rPr>
              <w:t>sztuka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3558A" w14:textId="4A8D71C4" w:rsidR="00330413" w:rsidRPr="00B224C5" w:rsidRDefault="00330413" w:rsidP="00B224C5">
            <w:pPr>
              <w:jc w:val="center"/>
              <w:rPr>
                <w:bCs/>
              </w:rPr>
            </w:pPr>
            <w:r w:rsidRPr="00B224C5">
              <w:rPr>
                <w:bCs/>
              </w:rPr>
              <w:t>1</w:t>
            </w:r>
          </w:p>
        </w:tc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57D81" w14:textId="77777777" w:rsidR="00330413" w:rsidRPr="00B224C5" w:rsidRDefault="00330413" w:rsidP="00B224C5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C86B1" w14:textId="77777777" w:rsidR="00330413" w:rsidRPr="00B224C5" w:rsidRDefault="00330413" w:rsidP="00B224C5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</w:tr>
      <w:tr w:rsidR="00B224C5" w:rsidRPr="00B224C5" w14:paraId="75293412" w14:textId="77777777" w:rsidTr="00B224C5">
        <w:trPr>
          <w:trHeight w:val="412"/>
          <w:jc w:val="center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B1FE4" w14:textId="2812CFFC" w:rsidR="00330413" w:rsidRPr="00B224C5" w:rsidRDefault="00330413" w:rsidP="00B224C5">
            <w:pPr>
              <w:rPr>
                <w:color w:val="000000"/>
              </w:rPr>
            </w:pPr>
            <w:r w:rsidRPr="00B224C5">
              <w:rPr>
                <w:color w:val="000000"/>
              </w:rPr>
              <w:t>8.</w:t>
            </w:r>
          </w:p>
        </w:tc>
        <w:tc>
          <w:tcPr>
            <w:tcW w:w="19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133A8E" w14:textId="7071AAF0" w:rsidR="00330413" w:rsidRPr="00B224C5" w:rsidRDefault="00330413" w:rsidP="00B224C5">
            <w:pPr>
              <w:tabs>
                <w:tab w:val="left" w:pos="2568"/>
              </w:tabs>
            </w:pPr>
            <w:r w:rsidRPr="00B224C5">
              <w:t>Urządzenie wielofunkcyjne (</w:t>
            </w:r>
            <w:proofErr w:type="spellStart"/>
            <w:r w:rsidRPr="00B224C5">
              <w:t>scaner</w:t>
            </w:r>
            <w:proofErr w:type="spellEnd"/>
            <w:r w:rsidRPr="00B224C5">
              <w:t>, drukarka</w:t>
            </w:r>
            <w:r w:rsidR="001E4E50">
              <w:t>, kserokopiarka</w:t>
            </w:r>
            <w:r w:rsidRPr="00B224C5">
              <w:t>)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A336E" w14:textId="72B38584" w:rsidR="00330413" w:rsidRPr="00B224C5" w:rsidRDefault="00330413" w:rsidP="00B224C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224C5">
              <w:rPr>
                <w:bCs/>
                <w:color w:val="000000"/>
                <w:sz w:val="22"/>
                <w:szCs w:val="22"/>
              </w:rPr>
              <w:t>sztuka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3AE46" w14:textId="6C15FB2F" w:rsidR="00330413" w:rsidRPr="00B224C5" w:rsidRDefault="00330413" w:rsidP="00B224C5">
            <w:pPr>
              <w:jc w:val="center"/>
              <w:rPr>
                <w:bCs/>
              </w:rPr>
            </w:pPr>
            <w:r w:rsidRPr="00B224C5">
              <w:rPr>
                <w:bCs/>
              </w:rPr>
              <w:t>1</w:t>
            </w:r>
          </w:p>
        </w:tc>
        <w:tc>
          <w:tcPr>
            <w:tcW w:w="7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16675" w14:textId="77777777" w:rsidR="00330413" w:rsidRPr="00B224C5" w:rsidRDefault="00330413" w:rsidP="00B224C5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464BB" w14:textId="77777777" w:rsidR="00330413" w:rsidRPr="00B224C5" w:rsidRDefault="00330413" w:rsidP="00B224C5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</w:tr>
      <w:tr w:rsidR="00B224C5" w:rsidRPr="00B224C5" w14:paraId="75CFFAB6" w14:textId="77777777" w:rsidTr="00B224C5">
        <w:trPr>
          <w:trHeight w:val="408"/>
          <w:jc w:val="center"/>
        </w:trPr>
        <w:tc>
          <w:tcPr>
            <w:tcW w:w="41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171A4" w14:textId="068CA30C" w:rsidR="00B224C5" w:rsidRPr="00B224C5" w:rsidRDefault="00B224C5" w:rsidP="00B224C5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B224C5">
              <w:rPr>
                <w:b/>
                <w:color w:val="000000"/>
                <w:sz w:val="20"/>
                <w:szCs w:val="20"/>
              </w:rPr>
              <w:t>Suma: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15FAB" w14:textId="77777777" w:rsidR="00B224C5" w:rsidRPr="00B224C5" w:rsidRDefault="00B224C5" w:rsidP="00B224C5">
            <w:pPr>
              <w:jc w:val="right"/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3807F8A7" w14:textId="3BA4E62D" w:rsidR="005E2539" w:rsidRDefault="005E2539" w:rsidP="006E4069">
      <w:pPr>
        <w:rPr>
          <w:rFonts w:asciiTheme="minorHAnsi" w:hAnsiTheme="minorHAnsi"/>
          <w:sz w:val="18"/>
          <w:szCs w:val="18"/>
        </w:rPr>
      </w:pPr>
      <w:bookmarkStart w:id="4" w:name="_Hlk19269735"/>
    </w:p>
    <w:p w14:paraId="401F2A02" w14:textId="069B6A84" w:rsidR="00A927F6" w:rsidRDefault="00A927F6" w:rsidP="006E4069">
      <w:pPr>
        <w:rPr>
          <w:rFonts w:asciiTheme="minorHAnsi" w:hAnsiTheme="minorHAnsi"/>
          <w:sz w:val="18"/>
          <w:szCs w:val="18"/>
        </w:rPr>
      </w:pPr>
    </w:p>
    <w:p w14:paraId="5CC516FA" w14:textId="089C11C2" w:rsidR="00B224C5" w:rsidRPr="00E27E30" w:rsidRDefault="00B224C5" w:rsidP="00FA5A27">
      <w:pPr>
        <w:pStyle w:val="Akapitzlist"/>
        <w:numPr>
          <w:ilvl w:val="0"/>
          <w:numId w:val="3"/>
        </w:numPr>
      </w:pPr>
      <w:bookmarkStart w:id="5" w:name="_Hlk78293369"/>
      <w:bookmarkEnd w:id="4"/>
      <w:r w:rsidRPr="00B224C5">
        <w:rPr>
          <w:rStyle w:val="Domylnaczcionkaakapitu1"/>
          <w:rFonts w:eastAsia="Times New Roman"/>
          <w:b/>
        </w:rPr>
        <w:t>PARAMETRY OFEROWANEGO SPRZĘTU</w:t>
      </w:r>
    </w:p>
    <w:bookmarkEnd w:id="5"/>
    <w:p w14:paraId="3E71AD64" w14:textId="77777777" w:rsidR="00A873FD" w:rsidRDefault="00A873FD"/>
    <w:tbl>
      <w:tblPr>
        <w:tblW w:w="5487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8"/>
        <w:gridCol w:w="6780"/>
        <w:gridCol w:w="3176"/>
        <w:gridCol w:w="13"/>
      </w:tblGrid>
      <w:tr w:rsidR="00B224C5" w:rsidRPr="00B224C5" w14:paraId="34D75A10" w14:textId="77777777" w:rsidTr="00B224C5">
        <w:trPr>
          <w:trHeight w:val="1150"/>
          <w:jc w:val="center"/>
        </w:trPr>
        <w:tc>
          <w:tcPr>
            <w:tcW w:w="3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9D82F" w14:textId="670736EC" w:rsidR="00B224C5" w:rsidRPr="00B224C5" w:rsidRDefault="00B224C5" w:rsidP="00B224C5">
            <w:pPr>
              <w:spacing w:line="276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B224C5">
              <w:rPr>
                <w:b/>
                <w:sz w:val="22"/>
                <w:szCs w:val="22"/>
                <w:lang w:eastAsia="en-US"/>
              </w:rPr>
              <w:t>Wymagania</w:t>
            </w:r>
          </w:p>
        </w:tc>
        <w:tc>
          <w:tcPr>
            <w:tcW w:w="15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75651" w14:textId="28C4F2A2" w:rsidR="00B224C5" w:rsidRPr="00B224C5" w:rsidRDefault="00B224C5" w:rsidP="00B224C5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</w:rPr>
            </w:pPr>
            <w:r w:rsidRPr="00B224C5">
              <w:rPr>
                <w:b/>
                <w:sz w:val="18"/>
                <w:szCs w:val="18"/>
                <w:lang w:eastAsia="en-US"/>
              </w:rPr>
              <w:t>Jaka jest zależność między parametrami zaoferowanego doposażenia (według specyfikacji producenta) a parametrami sprzętu oferowanego – są zgodne czy równoważne?</w:t>
            </w:r>
          </w:p>
        </w:tc>
      </w:tr>
      <w:tr w:rsidR="00A36CB9" w:rsidRPr="00B224C5" w14:paraId="505B4A54" w14:textId="77777777" w:rsidTr="007F5B96">
        <w:trPr>
          <w:trHeight w:val="46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A6DC39" w14:textId="0D3C12C9" w:rsidR="00A36CB9" w:rsidRPr="00B224C5" w:rsidRDefault="003049B6" w:rsidP="00A36CB9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B224C5">
              <w:rPr>
                <w:b/>
                <w:bCs/>
              </w:rPr>
              <w:t>Część 3: Doposażenie pracowni zawodu Technik Ekonomista</w:t>
            </w:r>
          </w:p>
        </w:tc>
      </w:tr>
      <w:tr w:rsidR="007B57A3" w:rsidRPr="00B224C5" w14:paraId="27D122E0" w14:textId="77777777" w:rsidTr="00B224C5">
        <w:trPr>
          <w:gridAfter w:val="1"/>
          <w:wAfter w:w="6" w:type="pct"/>
          <w:trHeight w:val="555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5C5AD" w14:textId="31178AE4" w:rsidR="007B57A3" w:rsidRPr="00B224C5" w:rsidRDefault="007B57A3" w:rsidP="00B224C5">
            <w:pPr>
              <w:spacing w:line="276" w:lineRule="auto"/>
              <w:rPr>
                <w:color w:val="000000"/>
              </w:rPr>
            </w:pPr>
            <w:r w:rsidRPr="00B224C5">
              <w:rPr>
                <w:color w:val="000000"/>
              </w:rPr>
              <w:t>1</w:t>
            </w:r>
          </w:p>
        </w:tc>
        <w:tc>
          <w:tcPr>
            <w:tcW w:w="3208" w:type="pct"/>
            <w:tcBorders>
              <w:bottom w:val="single" w:sz="4" w:space="0" w:color="auto"/>
            </w:tcBorders>
          </w:tcPr>
          <w:p w14:paraId="109243A2" w14:textId="02C6A95C" w:rsidR="00DE434E" w:rsidRPr="00B224C5" w:rsidRDefault="0018594A" w:rsidP="009C5F07">
            <w:pPr>
              <w:jc w:val="both"/>
            </w:pPr>
            <w:r w:rsidRPr="00B224C5">
              <w:rPr>
                <w:b/>
                <w:bCs/>
              </w:rPr>
              <w:t>Plansze dydaktyczne</w:t>
            </w:r>
            <w:r w:rsidR="00D36CF2" w:rsidRPr="00B224C5">
              <w:rPr>
                <w:b/>
                <w:bCs/>
              </w:rPr>
              <w:t xml:space="preserve"> </w:t>
            </w:r>
            <w:r w:rsidR="009B7DDF" w:rsidRPr="00B224C5">
              <w:t>obustronnie laminowane</w:t>
            </w:r>
            <w:r w:rsidR="007F11B9" w:rsidRPr="00B224C5">
              <w:t xml:space="preserve"> 150 </w:t>
            </w:r>
            <w:r w:rsidR="003049B6">
              <w:t>x</w:t>
            </w:r>
            <w:r w:rsidR="007F11B9" w:rsidRPr="00B224C5">
              <w:t xml:space="preserve"> 70</w:t>
            </w:r>
          </w:p>
          <w:p w14:paraId="1E86DC6C" w14:textId="77777777" w:rsidR="00ED600D" w:rsidRPr="00B224C5" w:rsidRDefault="009B7DDF" w:rsidP="009C5F07">
            <w:pPr>
              <w:jc w:val="both"/>
            </w:pPr>
            <w:r w:rsidRPr="00B224C5">
              <w:t xml:space="preserve">Plansze </w:t>
            </w:r>
            <w:proofErr w:type="spellStart"/>
            <w:r w:rsidRPr="00B224C5">
              <w:t>suchościeralne</w:t>
            </w:r>
            <w:proofErr w:type="spellEnd"/>
          </w:p>
          <w:p w14:paraId="1C9097FA" w14:textId="36C2CFAF" w:rsidR="007B57A3" w:rsidRPr="00B224C5" w:rsidRDefault="009B7DDF" w:rsidP="009C5F07">
            <w:pPr>
              <w:jc w:val="both"/>
            </w:pPr>
            <w:r w:rsidRPr="00B224C5">
              <w:t xml:space="preserve">(można po nich pisać pisakami do białych tablic ) </w:t>
            </w:r>
          </w:p>
          <w:p w14:paraId="25C78158" w14:textId="07F37336" w:rsidR="0000673D" w:rsidRPr="00B224C5" w:rsidRDefault="00D0571C" w:rsidP="00D0571C">
            <w:pPr>
              <w:jc w:val="both"/>
            </w:pPr>
            <w:r w:rsidRPr="00B224C5">
              <w:t>1.</w:t>
            </w:r>
            <w:r w:rsidR="00D36CF2" w:rsidRPr="00B224C5">
              <w:t xml:space="preserve"> Aktywa</w:t>
            </w:r>
          </w:p>
          <w:p w14:paraId="58E60CE6" w14:textId="0772F142" w:rsidR="00D0571C" w:rsidRPr="00B224C5" w:rsidRDefault="00D0571C" w:rsidP="00D0571C">
            <w:pPr>
              <w:jc w:val="both"/>
            </w:pPr>
            <w:r w:rsidRPr="00B224C5">
              <w:lastRenderedPageBreak/>
              <w:t>2.</w:t>
            </w:r>
            <w:r w:rsidR="00D36CF2" w:rsidRPr="00B224C5">
              <w:t xml:space="preserve"> Pasywa</w:t>
            </w:r>
          </w:p>
          <w:p w14:paraId="340CF0B5" w14:textId="4ADC34D6" w:rsidR="00D0571C" w:rsidRPr="00B224C5" w:rsidRDefault="00D0571C" w:rsidP="00D0571C">
            <w:pPr>
              <w:jc w:val="both"/>
            </w:pPr>
            <w:r w:rsidRPr="00B224C5">
              <w:t>3.</w:t>
            </w:r>
            <w:r w:rsidR="00D36CF2" w:rsidRPr="00B224C5">
              <w:t xml:space="preserve"> System podatkowy w Polsce</w:t>
            </w:r>
          </w:p>
          <w:p w14:paraId="5DB06EB3" w14:textId="14D9895B" w:rsidR="00D0571C" w:rsidRPr="00B224C5" w:rsidRDefault="00D0571C" w:rsidP="00D0571C">
            <w:pPr>
              <w:jc w:val="both"/>
            </w:pPr>
            <w:r w:rsidRPr="00B224C5">
              <w:t>4.</w:t>
            </w:r>
            <w:r w:rsidR="00D36CF2" w:rsidRPr="00B224C5">
              <w:t xml:space="preserve"> Biznesplan</w:t>
            </w:r>
          </w:p>
          <w:p w14:paraId="4817ED7A" w14:textId="2723DF28" w:rsidR="00D0571C" w:rsidRPr="00B224C5" w:rsidRDefault="00D0571C" w:rsidP="00D0571C">
            <w:pPr>
              <w:jc w:val="both"/>
            </w:pPr>
            <w:r w:rsidRPr="00B224C5">
              <w:t>5.</w:t>
            </w:r>
            <w:r w:rsidR="00D36CF2" w:rsidRPr="00B224C5">
              <w:t xml:space="preserve"> Akcje i obligacje</w:t>
            </w:r>
          </w:p>
          <w:p w14:paraId="611D5463" w14:textId="29D9894E" w:rsidR="00D0571C" w:rsidRPr="00B224C5" w:rsidRDefault="00D0571C" w:rsidP="00D0571C">
            <w:pPr>
              <w:jc w:val="both"/>
            </w:pPr>
            <w:r w:rsidRPr="00B224C5">
              <w:t>6.</w:t>
            </w:r>
            <w:r w:rsidR="00D36CF2" w:rsidRPr="00B224C5">
              <w:t xml:space="preserve"> Budżet państwa</w:t>
            </w:r>
          </w:p>
        </w:tc>
        <w:tc>
          <w:tcPr>
            <w:tcW w:w="1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54AED" w14:textId="77777777" w:rsidR="00B224C5" w:rsidRPr="00D47A0E" w:rsidRDefault="00B224C5" w:rsidP="00B224C5">
            <w:pPr>
              <w:tabs>
                <w:tab w:val="left" w:pos="1503"/>
                <w:tab w:val="left" w:pos="1678"/>
              </w:tabs>
              <w:spacing w:line="276" w:lineRule="auto"/>
              <w:rPr>
                <w:bCs/>
                <w:color w:val="000000"/>
              </w:rPr>
            </w:pPr>
            <w:r w:rsidRPr="00D47A0E">
              <w:rPr>
                <w:bCs/>
                <w:color w:val="000000"/>
              </w:rPr>
              <w:lastRenderedPageBreak/>
              <w:sym w:font="Wingdings" w:char="006F"/>
            </w:r>
            <w:r w:rsidRPr="00D47A0E">
              <w:rPr>
                <w:bCs/>
                <w:color w:val="000000"/>
              </w:rPr>
              <w:t xml:space="preserve"> zgodne</w:t>
            </w:r>
          </w:p>
          <w:p w14:paraId="0AB83CA5" w14:textId="37A8BD1F" w:rsidR="00B224C5" w:rsidRPr="00D47A0E" w:rsidRDefault="00B224C5" w:rsidP="00B224C5">
            <w:pPr>
              <w:spacing w:line="276" w:lineRule="auto"/>
              <w:rPr>
                <w:bCs/>
                <w:color w:val="000000"/>
              </w:rPr>
            </w:pPr>
            <w:r w:rsidRPr="00D47A0E">
              <w:rPr>
                <w:bCs/>
                <w:color w:val="000000"/>
              </w:rPr>
              <w:sym w:font="Wingdings" w:char="006F"/>
            </w:r>
            <w:r w:rsidRPr="00D47A0E">
              <w:rPr>
                <w:bCs/>
                <w:color w:val="000000"/>
              </w:rPr>
              <w:t xml:space="preserve"> równoważne</w:t>
            </w:r>
          </w:p>
          <w:p w14:paraId="3D3B524D" w14:textId="54D50D66" w:rsidR="007B57A3" w:rsidRPr="00B224C5" w:rsidRDefault="00B224C5" w:rsidP="00B224C5">
            <w:pPr>
              <w:tabs>
                <w:tab w:val="left" w:pos="1503"/>
                <w:tab w:val="left" w:pos="1678"/>
              </w:tabs>
              <w:spacing w:line="276" w:lineRule="auto"/>
              <w:rPr>
                <w:bCs/>
                <w:color w:val="000000"/>
                <w:sz w:val="20"/>
                <w:szCs w:val="20"/>
              </w:rPr>
            </w:pPr>
            <w:r w:rsidRPr="00D47A0E">
              <w:rPr>
                <w:bCs/>
                <w:color w:val="000000"/>
              </w:rPr>
              <w:lastRenderedPageBreak/>
              <w:t>Proszę opisać, na czym polega                              równoważność:</w:t>
            </w:r>
          </w:p>
        </w:tc>
      </w:tr>
      <w:tr w:rsidR="007B57A3" w:rsidRPr="00B224C5" w14:paraId="25CE91A4" w14:textId="77777777" w:rsidTr="00B224C5">
        <w:trPr>
          <w:gridAfter w:val="1"/>
          <w:wAfter w:w="6" w:type="pct"/>
          <w:trHeight w:val="555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3A91E" w14:textId="56A0B1C5" w:rsidR="007B57A3" w:rsidRPr="00B224C5" w:rsidRDefault="007B57A3" w:rsidP="00B224C5">
            <w:pPr>
              <w:spacing w:line="276" w:lineRule="auto"/>
              <w:rPr>
                <w:color w:val="000000"/>
              </w:rPr>
            </w:pPr>
            <w:r w:rsidRPr="00B224C5">
              <w:rPr>
                <w:color w:val="000000"/>
              </w:rPr>
              <w:lastRenderedPageBreak/>
              <w:t>2.</w:t>
            </w:r>
          </w:p>
        </w:tc>
        <w:tc>
          <w:tcPr>
            <w:tcW w:w="3208" w:type="pct"/>
            <w:tcBorders>
              <w:top w:val="single" w:sz="4" w:space="0" w:color="auto"/>
              <w:bottom w:val="single" w:sz="4" w:space="0" w:color="auto"/>
            </w:tcBorders>
          </w:tcPr>
          <w:p w14:paraId="59ECEAAA" w14:textId="00FC1E85" w:rsidR="00D027CE" w:rsidRPr="00B224C5" w:rsidRDefault="00503D44" w:rsidP="009E4281">
            <w:pPr>
              <w:jc w:val="both"/>
              <w:rPr>
                <w:b/>
                <w:bCs/>
              </w:rPr>
            </w:pPr>
            <w:r w:rsidRPr="00B224C5">
              <w:rPr>
                <w:b/>
                <w:bCs/>
              </w:rPr>
              <w:t>Druki dokumentów</w:t>
            </w:r>
            <w:r w:rsidR="00403160" w:rsidRPr="00B224C5">
              <w:rPr>
                <w:b/>
                <w:bCs/>
              </w:rPr>
              <w:t xml:space="preserve"> – 21 sztuk</w:t>
            </w:r>
          </w:p>
          <w:p w14:paraId="16DDDA6D" w14:textId="77777777" w:rsidR="00D47A0E" w:rsidRDefault="00403160" w:rsidP="00FA5A27">
            <w:pPr>
              <w:pStyle w:val="Akapitzlist"/>
              <w:numPr>
                <w:ilvl w:val="0"/>
                <w:numId w:val="5"/>
              </w:numPr>
              <w:jc w:val="both"/>
            </w:pPr>
            <w:r w:rsidRPr="00B224C5">
              <w:t>F</w:t>
            </w:r>
            <w:r w:rsidR="00812013" w:rsidRPr="00B224C5">
              <w:t xml:space="preserve">a </w:t>
            </w:r>
            <w:r w:rsidRPr="00B224C5">
              <w:t>V</w:t>
            </w:r>
            <w:r w:rsidR="00812013" w:rsidRPr="00B224C5">
              <w:t>AT</w:t>
            </w:r>
            <w:r w:rsidRPr="00B224C5">
              <w:t xml:space="preserve">, </w:t>
            </w:r>
          </w:p>
          <w:p w14:paraId="17475A96" w14:textId="77777777" w:rsidR="00D47A0E" w:rsidRDefault="00403160" w:rsidP="00FA5A27">
            <w:pPr>
              <w:pStyle w:val="Akapitzlist"/>
              <w:numPr>
                <w:ilvl w:val="0"/>
                <w:numId w:val="5"/>
              </w:numPr>
              <w:jc w:val="both"/>
            </w:pPr>
            <w:r w:rsidRPr="00B224C5">
              <w:t>nota korygując</w:t>
            </w:r>
            <w:r w:rsidR="00D36CF2" w:rsidRPr="00B224C5">
              <w:t>a</w:t>
            </w:r>
            <w:r w:rsidRPr="00B224C5">
              <w:t>,</w:t>
            </w:r>
            <w:r w:rsidR="00D36CF2" w:rsidRPr="00B224C5">
              <w:t xml:space="preserve"> </w:t>
            </w:r>
          </w:p>
          <w:p w14:paraId="4D5DB964" w14:textId="77777777" w:rsidR="00D47A0E" w:rsidRDefault="00403160" w:rsidP="00FA5A27">
            <w:pPr>
              <w:pStyle w:val="Akapitzlist"/>
              <w:numPr>
                <w:ilvl w:val="0"/>
                <w:numId w:val="5"/>
              </w:numPr>
              <w:jc w:val="both"/>
            </w:pPr>
            <w:r w:rsidRPr="00B224C5">
              <w:t xml:space="preserve">Fa VAT korygująca, </w:t>
            </w:r>
          </w:p>
          <w:p w14:paraId="0CCBE60C" w14:textId="77777777" w:rsidR="00D47A0E" w:rsidRDefault="00403160" w:rsidP="00FA5A27">
            <w:pPr>
              <w:pStyle w:val="Akapitzlist"/>
              <w:numPr>
                <w:ilvl w:val="0"/>
                <w:numId w:val="5"/>
              </w:numPr>
              <w:jc w:val="both"/>
            </w:pPr>
            <w:r w:rsidRPr="00B224C5">
              <w:t>przyjęcie zewnętrzne,</w:t>
            </w:r>
            <w:r w:rsidR="00D36CF2" w:rsidRPr="00B224C5">
              <w:t xml:space="preserve"> </w:t>
            </w:r>
          </w:p>
          <w:p w14:paraId="45C8F58F" w14:textId="77777777" w:rsidR="00D47A0E" w:rsidRDefault="00403160" w:rsidP="00FA5A27">
            <w:pPr>
              <w:pStyle w:val="Akapitzlist"/>
              <w:numPr>
                <w:ilvl w:val="0"/>
                <w:numId w:val="5"/>
              </w:numPr>
              <w:jc w:val="both"/>
            </w:pPr>
            <w:r w:rsidRPr="00B224C5">
              <w:t>przyjęcie zewnętrzne,</w:t>
            </w:r>
            <w:r w:rsidR="00812013" w:rsidRPr="00B224C5">
              <w:t xml:space="preserve"> </w:t>
            </w:r>
          </w:p>
          <w:p w14:paraId="01844B88" w14:textId="77777777" w:rsidR="00D47A0E" w:rsidRDefault="00812013" w:rsidP="00FA5A27">
            <w:pPr>
              <w:pStyle w:val="Akapitzlist"/>
              <w:numPr>
                <w:ilvl w:val="0"/>
                <w:numId w:val="5"/>
              </w:numPr>
              <w:jc w:val="both"/>
            </w:pPr>
            <w:r w:rsidRPr="00B224C5">
              <w:t>wydanie zewnętrzne</w:t>
            </w:r>
            <w:r w:rsidR="00403160" w:rsidRPr="00B224C5">
              <w:t>,</w:t>
            </w:r>
            <w:r w:rsidRPr="00B224C5">
              <w:t xml:space="preserve"> </w:t>
            </w:r>
          </w:p>
          <w:p w14:paraId="2F12C62A" w14:textId="77777777" w:rsidR="00D47A0E" w:rsidRDefault="00812013" w:rsidP="00FA5A27">
            <w:pPr>
              <w:pStyle w:val="Akapitzlist"/>
              <w:numPr>
                <w:ilvl w:val="0"/>
                <w:numId w:val="5"/>
              </w:numPr>
              <w:jc w:val="both"/>
            </w:pPr>
            <w:r w:rsidRPr="00B224C5">
              <w:t>rozchód wewnętrzny</w:t>
            </w:r>
            <w:r w:rsidR="00403160" w:rsidRPr="00B224C5">
              <w:t>,</w:t>
            </w:r>
            <w:r w:rsidR="00D36CF2" w:rsidRPr="00B224C5">
              <w:t xml:space="preserve"> </w:t>
            </w:r>
          </w:p>
          <w:p w14:paraId="54D5F319" w14:textId="2EDBE4B8" w:rsidR="00D47A0E" w:rsidRDefault="00812013" w:rsidP="00FA5A27">
            <w:pPr>
              <w:pStyle w:val="Akapitzlist"/>
              <w:numPr>
                <w:ilvl w:val="0"/>
                <w:numId w:val="5"/>
              </w:numPr>
              <w:jc w:val="both"/>
            </w:pPr>
            <w:r w:rsidRPr="00B224C5">
              <w:t>zwrot wewnętrzny</w:t>
            </w:r>
            <w:r w:rsidR="00403160" w:rsidRPr="00B224C5">
              <w:t>,</w:t>
            </w:r>
          </w:p>
          <w:p w14:paraId="3377122D" w14:textId="77777777" w:rsidR="00D47A0E" w:rsidRDefault="00812013" w:rsidP="00FA5A27">
            <w:pPr>
              <w:pStyle w:val="Akapitzlist"/>
              <w:numPr>
                <w:ilvl w:val="0"/>
                <w:numId w:val="5"/>
              </w:numPr>
              <w:jc w:val="both"/>
            </w:pPr>
            <w:r w:rsidRPr="00B224C5">
              <w:t>przesunięcie międzymagazynowe</w:t>
            </w:r>
            <w:r w:rsidR="00403160" w:rsidRPr="00B224C5">
              <w:t>,</w:t>
            </w:r>
            <w:r w:rsidRPr="00B224C5">
              <w:t xml:space="preserve"> </w:t>
            </w:r>
          </w:p>
          <w:p w14:paraId="14A3E9FD" w14:textId="77777777" w:rsidR="00D47A0E" w:rsidRDefault="00812013" w:rsidP="00FA5A27">
            <w:pPr>
              <w:pStyle w:val="Akapitzlist"/>
              <w:numPr>
                <w:ilvl w:val="0"/>
                <w:numId w:val="5"/>
              </w:numPr>
              <w:jc w:val="both"/>
            </w:pPr>
            <w:r w:rsidRPr="00B224C5">
              <w:t>przyjęcie środka trwałego do użytkowania</w:t>
            </w:r>
            <w:r w:rsidR="00403160" w:rsidRPr="00B224C5">
              <w:t>,</w:t>
            </w:r>
            <w:r w:rsidR="00D47A0E">
              <w:t xml:space="preserve"> </w:t>
            </w:r>
          </w:p>
          <w:p w14:paraId="0FA235BE" w14:textId="77777777" w:rsidR="00D47A0E" w:rsidRDefault="00812013" w:rsidP="00FA5A27">
            <w:pPr>
              <w:pStyle w:val="Akapitzlist"/>
              <w:numPr>
                <w:ilvl w:val="0"/>
                <w:numId w:val="5"/>
              </w:numPr>
              <w:jc w:val="both"/>
            </w:pPr>
            <w:r w:rsidRPr="00B224C5">
              <w:t>likwidacja środka trwałego</w:t>
            </w:r>
            <w:r w:rsidR="00403160" w:rsidRPr="00B224C5">
              <w:t>,</w:t>
            </w:r>
            <w:r w:rsidRPr="00B224C5">
              <w:t xml:space="preserve"> </w:t>
            </w:r>
          </w:p>
          <w:p w14:paraId="2778A06A" w14:textId="77777777" w:rsidR="00D47A0E" w:rsidRDefault="00812013" w:rsidP="00FA5A27">
            <w:pPr>
              <w:pStyle w:val="Akapitzlist"/>
              <w:numPr>
                <w:ilvl w:val="0"/>
                <w:numId w:val="5"/>
              </w:numPr>
              <w:jc w:val="both"/>
            </w:pPr>
            <w:r w:rsidRPr="00B224C5">
              <w:t>przychód wewnętrzny</w:t>
            </w:r>
            <w:r w:rsidR="00403160" w:rsidRPr="00B224C5">
              <w:t xml:space="preserve">, </w:t>
            </w:r>
          </w:p>
          <w:p w14:paraId="244DD3BF" w14:textId="77777777" w:rsidR="00D47A0E" w:rsidRDefault="00812013" w:rsidP="00FA5A27">
            <w:pPr>
              <w:pStyle w:val="Akapitzlist"/>
              <w:numPr>
                <w:ilvl w:val="0"/>
                <w:numId w:val="5"/>
              </w:numPr>
              <w:jc w:val="both"/>
            </w:pPr>
            <w:r w:rsidRPr="00B224C5">
              <w:t>a</w:t>
            </w:r>
            <w:r w:rsidR="00403160" w:rsidRPr="00B224C5">
              <w:t xml:space="preserve">rkusz spisu z natury, </w:t>
            </w:r>
          </w:p>
          <w:p w14:paraId="02B0B1BF" w14:textId="77777777" w:rsidR="00D47A0E" w:rsidRDefault="00403160" w:rsidP="00FA5A27">
            <w:pPr>
              <w:pStyle w:val="Akapitzlist"/>
              <w:numPr>
                <w:ilvl w:val="0"/>
                <w:numId w:val="5"/>
              </w:numPr>
              <w:jc w:val="both"/>
            </w:pPr>
            <w:r w:rsidRPr="00B224C5">
              <w:t>kasa przyjmie,</w:t>
            </w:r>
            <w:r w:rsidR="00812013" w:rsidRPr="00B224C5">
              <w:t xml:space="preserve"> </w:t>
            </w:r>
          </w:p>
          <w:p w14:paraId="3C59D537" w14:textId="77777777" w:rsidR="00D47A0E" w:rsidRDefault="00403160" w:rsidP="00FA5A27">
            <w:pPr>
              <w:pStyle w:val="Akapitzlist"/>
              <w:numPr>
                <w:ilvl w:val="0"/>
                <w:numId w:val="5"/>
              </w:numPr>
              <w:jc w:val="both"/>
            </w:pPr>
            <w:r w:rsidRPr="00B224C5">
              <w:t xml:space="preserve">kasa wyda, </w:t>
            </w:r>
          </w:p>
          <w:p w14:paraId="325989DA" w14:textId="77777777" w:rsidR="00D47A0E" w:rsidRDefault="00403160" w:rsidP="00FA5A27">
            <w:pPr>
              <w:pStyle w:val="Akapitzlist"/>
              <w:numPr>
                <w:ilvl w:val="0"/>
                <w:numId w:val="5"/>
              </w:numPr>
              <w:jc w:val="both"/>
            </w:pPr>
            <w:r w:rsidRPr="00B224C5">
              <w:t xml:space="preserve">raport kasowy, </w:t>
            </w:r>
          </w:p>
          <w:p w14:paraId="13238B56" w14:textId="77777777" w:rsidR="00D47A0E" w:rsidRDefault="00403160" w:rsidP="00FA5A27">
            <w:pPr>
              <w:pStyle w:val="Akapitzlist"/>
              <w:numPr>
                <w:ilvl w:val="0"/>
                <w:numId w:val="5"/>
              </w:numPr>
              <w:jc w:val="both"/>
            </w:pPr>
            <w:r w:rsidRPr="00B224C5">
              <w:t xml:space="preserve">wyciąg bankowy, </w:t>
            </w:r>
          </w:p>
          <w:p w14:paraId="3A951620" w14:textId="77777777" w:rsidR="00D47A0E" w:rsidRDefault="00403160" w:rsidP="00FA5A27">
            <w:pPr>
              <w:pStyle w:val="Akapitzlist"/>
              <w:numPr>
                <w:ilvl w:val="0"/>
                <w:numId w:val="5"/>
              </w:numPr>
              <w:jc w:val="both"/>
            </w:pPr>
            <w:r w:rsidRPr="00B224C5">
              <w:t xml:space="preserve">nota księgowa, </w:t>
            </w:r>
          </w:p>
          <w:p w14:paraId="0A7FB054" w14:textId="77777777" w:rsidR="00D47A0E" w:rsidRDefault="00403160" w:rsidP="00FA5A27">
            <w:pPr>
              <w:pStyle w:val="Akapitzlist"/>
              <w:numPr>
                <w:ilvl w:val="0"/>
                <w:numId w:val="5"/>
              </w:numPr>
              <w:jc w:val="both"/>
            </w:pPr>
            <w:r w:rsidRPr="00B224C5">
              <w:t xml:space="preserve">polecenie księgowania, </w:t>
            </w:r>
          </w:p>
          <w:p w14:paraId="05BD4A38" w14:textId="77777777" w:rsidR="00D47A0E" w:rsidRDefault="00403160" w:rsidP="00FA5A27">
            <w:pPr>
              <w:pStyle w:val="Akapitzlist"/>
              <w:numPr>
                <w:ilvl w:val="0"/>
                <w:numId w:val="5"/>
              </w:numPr>
              <w:jc w:val="both"/>
            </w:pPr>
            <w:r w:rsidRPr="00B224C5">
              <w:t>lista płac</w:t>
            </w:r>
            <w:r w:rsidR="00D36CF2" w:rsidRPr="00B224C5">
              <w:t xml:space="preserve">, </w:t>
            </w:r>
          </w:p>
          <w:p w14:paraId="61EBB126" w14:textId="5F9C2ED3" w:rsidR="00403160" w:rsidRPr="00B224C5" w:rsidRDefault="00D36CF2" w:rsidP="00FA5A27">
            <w:pPr>
              <w:pStyle w:val="Akapitzlist"/>
              <w:numPr>
                <w:ilvl w:val="0"/>
                <w:numId w:val="5"/>
              </w:numPr>
              <w:jc w:val="both"/>
            </w:pPr>
            <w:r w:rsidRPr="00B224C5">
              <w:t>przekazanie środka trwałego.</w:t>
            </w:r>
          </w:p>
        </w:tc>
        <w:tc>
          <w:tcPr>
            <w:tcW w:w="1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5F570" w14:textId="77777777" w:rsidR="00D47A0E" w:rsidRPr="00D47A0E" w:rsidRDefault="00D47A0E" w:rsidP="00D47A0E">
            <w:pPr>
              <w:tabs>
                <w:tab w:val="left" w:pos="1503"/>
                <w:tab w:val="left" w:pos="1678"/>
              </w:tabs>
              <w:spacing w:line="276" w:lineRule="auto"/>
              <w:rPr>
                <w:bCs/>
                <w:color w:val="000000"/>
              </w:rPr>
            </w:pPr>
            <w:r w:rsidRPr="00D47A0E">
              <w:rPr>
                <w:bCs/>
                <w:color w:val="000000"/>
              </w:rPr>
              <w:sym w:font="Wingdings" w:char="006F"/>
            </w:r>
            <w:r w:rsidRPr="00D47A0E">
              <w:rPr>
                <w:bCs/>
                <w:color w:val="000000"/>
              </w:rPr>
              <w:t xml:space="preserve"> zgodne</w:t>
            </w:r>
          </w:p>
          <w:p w14:paraId="6925D2F4" w14:textId="77777777" w:rsidR="00D47A0E" w:rsidRPr="00D47A0E" w:rsidRDefault="00D47A0E" w:rsidP="00D47A0E">
            <w:pPr>
              <w:spacing w:line="276" w:lineRule="auto"/>
              <w:rPr>
                <w:bCs/>
                <w:color w:val="000000"/>
              </w:rPr>
            </w:pPr>
            <w:r w:rsidRPr="00D47A0E">
              <w:rPr>
                <w:bCs/>
                <w:color w:val="000000"/>
              </w:rPr>
              <w:sym w:font="Wingdings" w:char="006F"/>
            </w:r>
            <w:r w:rsidRPr="00D47A0E">
              <w:rPr>
                <w:bCs/>
                <w:color w:val="000000"/>
              </w:rPr>
              <w:t xml:space="preserve"> równoważne</w:t>
            </w:r>
          </w:p>
          <w:p w14:paraId="6B1AD1D9" w14:textId="77777777" w:rsidR="00D47A0E" w:rsidRPr="00D47A0E" w:rsidRDefault="00D47A0E" w:rsidP="00D47A0E">
            <w:pPr>
              <w:tabs>
                <w:tab w:val="left" w:pos="1503"/>
                <w:tab w:val="left" w:pos="1678"/>
              </w:tabs>
              <w:spacing w:line="276" w:lineRule="auto"/>
              <w:rPr>
                <w:bCs/>
                <w:color w:val="000000"/>
              </w:rPr>
            </w:pPr>
            <w:r w:rsidRPr="00D47A0E">
              <w:rPr>
                <w:bCs/>
                <w:color w:val="000000"/>
              </w:rPr>
              <w:t>Proszę opisać, na czym polega                              równoważność:</w:t>
            </w:r>
          </w:p>
          <w:p w14:paraId="29F7E30F" w14:textId="040572A0" w:rsidR="007B57A3" w:rsidRPr="00D47A0E" w:rsidRDefault="007B57A3" w:rsidP="00B224C5">
            <w:pPr>
              <w:tabs>
                <w:tab w:val="left" w:pos="1503"/>
                <w:tab w:val="left" w:pos="1678"/>
              </w:tabs>
              <w:spacing w:line="276" w:lineRule="auto"/>
              <w:rPr>
                <w:color w:val="000000"/>
              </w:rPr>
            </w:pPr>
          </w:p>
        </w:tc>
      </w:tr>
      <w:tr w:rsidR="007B57A3" w:rsidRPr="00B224C5" w14:paraId="2F951138" w14:textId="77777777" w:rsidTr="00B224C5">
        <w:trPr>
          <w:gridAfter w:val="1"/>
          <w:wAfter w:w="6" w:type="pct"/>
          <w:trHeight w:val="555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5F63B" w14:textId="78FFE89F" w:rsidR="007B57A3" w:rsidRPr="00B224C5" w:rsidRDefault="007B57A3" w:rsidP="00B224C5">
            <w:pPr>
              <w:spacing w:line="276" w:lineRule="auto"/>
              <w:rPr>
                <w:color w:val="000000"/>
              </w:rPr>
            </w:pPr>
            <w:r w:rsidRPr="00B224C5">
              <w:rPr>
                <w:color w:val="000000"/>
              </w:rPr>
              <w:t>3.</w:t>
            </w:r>
          </w:p>
        </w:tc>
        <w:tc>
          <w:tcPr>
            <w:tcW w:w="3208" w:type="pct"/>
            <w:tcBorders>
              <w:top w:val="single" w:sz="4" w:space="0" w:color="auto"/>
              <w:bottom w:val="single" w:sz="4" w:space="0" w:color="auto"/>
            </w:tcBorders>
          </w:tcPr>
          <w:p w14:paraId="5FB3EB01" w14:textId="5C8B2098" w:rsidR="009F3EE2" w:rsidRPr="00B224C5" w:rsidRDefault="00D36CF2" w:rsidP="009F3EE2">
            <w:pPr>
              <w:jc w:val="both"/>
              <w:rPr>
                <w:b/>
                <w:bCs/>
              </w:rPr>
            </w:pPr>
            <w:r w:rsidRPr="00B224C5">
              <w:rPr>
                <w:b/>
                <w:bCs/>
              </w:rPr>
              <w:t>Plan kont z komentarzem</w:t>
            </w:r>
            <w:r w:rsidR="007348F6" w:rsidRPr="00B224C5">
              <w:rPr>
                <w:b/>
                <w:bCs/>
              </w:rPr>
              <w:t xml:space="preserve"> </w:t>
            </w:r>
            <w:r w:rsidR="007348F6" w:rsidRPr="00B224C5">
              <w:rPr>
                <w:bCs/>
              </w:rPr>
              <w:t>– twarda oprawa, stan prawny na 2021 rok</w:t>
            </w:r>
            <w:r w:rsidR="009B7DDF" w:rsidRPr="00B224C5">
              <w:rPr>
                <w:b/>
                <w:bCs/>
              </w:rPr>
              <w:t xml:space="preserve"> </w:t>
            </w:r>
          </w:p>
        </w:tc>
        <w:tc>
          <w:tcPr>
            <w:tcW w:w="1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13628" w14:textId="77777777" w:rsidR="00B224C5" w:rsidRPr="00D47A0E" w:rsidRDefault="00B224C5" w:rsidP="00B224C5">
            <w:pPr>
              <w:tabs>
                <w:tab w:val="left" w:pos="1503"/>
                <w:tab w:val="left" w:pos="1678"/>
              </w:tabs>
              <w:spacing w:line="276" w:lineRule="auto"/>
              <w:rPr>
                <w:bCs/>
                <w:color w:val="000000"/>
              </w:rPr>
            </w:pPr>
            <w:r w:rsidRPr="00D47A0E">
              <w:rPr>
                <w:bCs/>
                <w:color w:val="000000"/>
              </w:rPr>
              <w:sym w:font="Wingdings" w:char="006F"/>
            </w:r>
            <w:r w:rsidRPr="00D47A0E">
              <w:rPr>
                <w:bCs/>
                <w:color w:val="000000"/>
              </w:rPr>
              <w:t xml:space="preserve"> zgodne</w:t>
            </w:r>
          </w:p>
          <w:p w14:paraId="3BD79AF0" w14:textId="77777777" w:rsidR="00B224C5" w:rsidRPr="00D47A0E" w:rsidRDefault="00B224C5" w:rsidP="00B224C5">
            <w:pPr>
              <w:spacing w:line="276" w:lineRule="auto"/>
              <w:rPr>
                <w:bCs/>
                <w:color w:val="000000"/>
              </w:rPr>
            </w:pPr>
            <w:r w:rsidRPr="00D47A0E">
              <w:rPr>
                <w:bCs/>
                <w:color w:val="000000"/>
              </w:rPr>
              <w:sym w:font="Wingdings" w:char="006F"/>
            </w:r>
            <w:r w:rsidRPr="00D47A0E">
              <w:rPr>
                <w:bCs/>
                <w:color w:val="000000"/>
              </w:rPr>
              <w:t xml:space="preserve"> równoważne</w:t>
            </w:r>
          </w:p>
          <w:p w14:paraId="11E9104D" w14:textId="77777777" w:rsidR="007B57A3" w:rsidRPr="00D47A0E" w:rsidRDefault="00B224C5" w:rsidP="00B224C5">
            <w:pPr>
              <w:tabs>
                <w:tab w:val="left" w:pos="1503"/>
                <w:tab w:val="left" w:pos="1678"/>
              </w:tabs>
              <w:spacing w:line="276" w:lineRule="auto"/>
              <w:rPr>
                <w:bCs/>
                <w:color w:val="000000"/>
              </w:rPr>
            </w:pPr>
            <w:r w:rsidRPr="00D47A0E">
              <w:rPr>
                <w:bCs/>
                <w:color w:val="000000"/>
              </w:rPr>
              <w:t>Proszę opisać, na czym polega                              równoważność:</w:t>
            </w:r>
          </w:p>
          <w:p w14:paraId="144B80B3" w14:textId="46825AFA" w:rsidR="00B224C5" w:rsidRPr="00D47A0E" w:rsidRDefault="00B224C5" w:rsidP="00B224C5">
            <w:pPr>
              <w:tabs>
                <w:tab w:val="left" w:pos="1503"/>
                <w:tab w:val="left" w:pos="1678"/>
              </w:tabs>
              <w:spacing w:line="276" w:lineRule="auto"/>
              <w:rPr>
                <w:color w:val="000000"/>
              </w:rPr>
            </w:pPr>
          </w:p>
        </w:tc>
      </w:tr>
      <w:tr w:rsidR="009B7DDF" w:rsidRPr="00B224C5" w14:paraId="4B14D2C8" w14:textId="77777777" w:rsidTr="00B224C5">
        <w:trPr>
          <w:gridAfter w:val="1"/>
          <w:wAfter w:w="6" w:type="pct"/>
          <w:trHeight w:val="555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2620C" w14:textId="77C31155" w:rsidR="009B7DDF" w:rsidRPr="00B224C5" w:rsidRDefault="009B7DDF" w:rsidP="00B224C5">
            <w:pPr>
              <w:spacing w:line="276" w:lineRule="auto"/>
              <w:rPr>
                <w:color w:val="000000"/>
              </w:rPr>
            </w:pPr>
            <w:r w:rsidRPr="00B224C5">
              <w:rPr>
                <w:color w:val="000000"/>
              </w:rPr>
              <w:t>4.</w:t>
            </w:r>
          </w:p>
        </w:tc>
        <w:tc>
          <w:tcPr>
            <w:tcW w:w="320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614D66" w14:textId="25EC076F" w:rsidR="00B61E78" w:rsidRPr="00B224C5" w:rsidRDefault="00B61E78" w:rsidP="009B7DDF">
            <w:pPr>
              <w:jc w:val="both"/>
              <w:rPr>
                <w:b/>
                <w:bCs/>
              </w:rPr>
            </w:pPr>
            <w:r w:rsidRPr="00B224C5">
              <w:rPr>
                <w:b/>
                <w:bCs/>
              </w:rPr>
              <w:t>Laptop</w:t>
            </w:r>
          </w:p>
          <w:p w14:paraId="1E51F0D5" w14:textId="7052536B" w:rsidR="00B61E78" w:rsidRPr="00B224C5" w:rsidRDefault="00B61E78" w:rsidP="00BA79F3">
            <w:pPr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Procesor</w:t>
            </w:r>
            <w:r w:rsidR="00D47A0E">
              <w:rPr>
                <w:rFonts w:eastAsia="Times New Roman"/>
                <w:color w:val="1A1A1A"/>
              </w:rPr>
              <w:t xml:space="preserve"> </w:t>
            </w:r>
            <w:r w:rsidRPr="00B224C5">
              <w:rPr>
                <w:rFonts w:eastAsia="Times New Roman"/>
                <w:color w:val="1A1A1A"/>
              </w:rPr>
              <w:t xml:space="preserve">Intel </w:t>
            </w:r>
            <w:proofErr w:type="spellStart"/>
            <w:r w:rsidRPr="00B224C5">
              <w:rPr>
                <w:rFonts w:eastAsia="Times New Roman"/>
                <w:color w:val="1A1A1A"/>
              </w:rPr>
              <w:t>Core</w:t>
            </w:r>
            <w:proofErr w:type="spellEnd"/>
            <w:r w:rsidRPr="00B224C5">
              <w:rPr>
                <w:rFonts w:eastAsia="Times New Roman"/>
                <w:color w:val="1A1A1A"/>
              </w:rPr>
              <w:t xml:space="preserve"> i5-1135G7 (4 rdzenie, 8 wątków, 2.40-4.20 GHz, 8MB cache)</w:t>
            </w:r>
          </w:p>
          <w:p w14:paraId="7739CF45" w14:textId="7AB4E994" w:rsidR="00B61E78" w:rsidRPr="00B224C5" w:rsidRDefault="00B61E78" w:rsidP="00BA79F3">
            <w:pPr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Pamięć RAM</w:t>
            </w:r>
            <w:r w:rsidR="00D47A0E">
              <w:rPr>
                <w:rFonts w:eastAsia="Times New Roman"/>
                <w:color w:val="1A1A1A"/>
              </w:rPr>
              <w:t xml:space="preserve"> </w:t>
            </w:r>
            <w:r w:rsidRPr="00B224C5">
              <w:rPr>
                <w:rFonts w:eastAsia="Times New Roman"/>
                <w:color w:val="1A1A1A"/>
              </w:rPr>
              <w:t>16 GB (SO-DIMM DDR4, 2666MHz)</w:t>
            </w:r>
          </w:p>
          <w:p w14:paraId="23117DA4" w14:textId="685CAF77" w:rsidR="00B61E78" w:rsidRPr="00B224C5" w:rsidRDefault="00B61E78" w:rsidP="00BA79F3">
            <w:pPr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Maksymalna obsługiwana ilość pamięci RAM</w:t>
            </w:r>
            <w:r w:rsidR="00D47A0E">
              <w:rPr>
                <w:rFonts w:eastAsia="Times New Roman"/>
                <w:color w:val="1A1A1A"/>
              </w:rPr>
              <w:t xml:space="preserve"> </w:t>
            </w:r>
            <w:r w:rsidRPr="00B224C5">
              <w:rPr>
                <w:rFonts w:eastAsia="Times New Roman"/>
                <w:color w:val="1A1A1A"/>
              </w:rPr>
              <w:t>32 GB</w:t>
            </w:r>
          </w:p>
          <w:p w14:paraId="3A801D33" w14:textId="75C51491" w:rsidR="00B61E78" w:rsidRPr="00B224C5" w:rsidRDefault="00B61E78" w:rsidP="00D47A0E">
            <w:pPr>
              <w:shd w:val="clear" w:color="auto" w:fill="FFFFFF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Liczba gniazd pamięci (ogółem / wolne)</w:t>
            </w:r>
            <w:r w:rsidR="00D47A0E">
              <w:rPr>
                <w:rFonts w:eastAsia="Times New Roman"/>
                <w:color w:val="1A1A1A"/>
              </w:rPr>
              <w:t xml:space="preserve"> </w:t>
            </w:r>
            <w:r w:rsidRPr="00B224C5">
              <w:rPr>
                <w:rFonts w:eastAsia="Times New Roman"/>
                <w:color w:val="1A1A1A"/>
              </w:rPr>
              <w:t>2/0</w:t>
            </w:r>
          </w:p>
          <w:p w14:paraId="22717C22" w14:textId="7E737750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 xml:space="preserve">Dysk SSD M.2 </w:t>
            </w:r>
            <w:proofErr w:type="spellStart"/>
            <w:r w:rsidRPr="00B224C5">
              <w:rPr>
                <w:rFonts w:eastAsia="Times New Roman"/>
                <w:color w:val="1A1A1A"/>
              </w:rPr>
              <w:t>PCIe</w:t>
            </w:r>
            <w:proofErr w:type="spellEnd"/>
            <w:r w:rsidR="00D47A0E">
              <w:rPr>
                <w:rFonts w:eastAsia="Times New Roman"/>
                <w:color w:val="1A1A1A"/>
              </w:rPr>
              <w:t xml:space="preserve"> </w:t>
            </w:r>
            <w:r w:rsidRPr="00B224C5">
              <w:rPr>
                <w:rFonts w:eastAsia="Times New Roman"/>
                <w:color w:val="1A1A1A"/>
              </w:rPr>
              <w:t>256 GB</w:t>
            </w:r>
          </w:p>
          <w:p w14:paraId="76B3F38C" w14:textId="77777777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Miejsce na dodatkowy wewnętrzny dysk SATA</w:t>
            </w:r>
          </w:p>
          <w:p w14:paraId="709341D6" w14:textId="77777777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Możliwość montażu dysku SATA (elementy montażowe w zestawie - sanki)</w:t>
            </w:r>
          </w:p>
          <w:p w14:paraId="4055FDD7" w14:textId="28CDBB5F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Wbudowany napęd optyczny</w:t>
            </w:r>
            <w:r w:rsidR="00D47A0E">
              <w:rPr>
                <w:rFonts w:eastAsia="Times New Roman"/>
                <w:color w:val="1A1A1A"/>
              </w:rPr>
              <w:t xml:space="preserve"> </w:t>
            </w:r>
            <w:r w:rsidRPr="00B224C5">
              <w:rPr>
                <w:rFonts w:eastAsia="Times New Roman"/>
                <w:color w:val="1A1A1A"/>
              </w:rPr>
              <w:t>Brak</w:t>
            </w:r>
          </w:p>
          <w:p w14:paraId="6C85918B" w14:textId="60E6DDA3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Dotykowy ekran</w:t>
            </w:r>
            <w:r w:rsidR="000A13C9" w:rsidRPr="00B224C5">
              <w:rPr>
                <w:rFonts w:eastAsia="Times New Roman"/>
                <w:color w:val="1A1A1A"/>
              </w:rPr>
              <w:t xml:space="preserve"> -</w:t>
            </w:r>
            <w:r w:rsidRPr="00B224C5">
              <w:rPr>
                <w:rFonts w:eastAsia="Times New Roman"/>
                <w:color w:val="1A1A1A"/>
              </w:rPr>
              <w:t>Nie</w:t>
            </w:r>
          </w:p>
          <w:p w14:paraId="779412B6" w14:textId="345ED9D9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Typ ekranu</w:t>
            </w:r>
            <w:r w:rsidR="000A13C9" w:rsidRPr="00B224C5">
              <w:rPr>
                <w:rFonts w:eastAsia="Times New Roman"/>
                <w:color w:val="1A1A1A"/>
              </w:rPr>
              <w:t xml:space="preserve"> - </w:t>
            </w:r>
            <w:r w:rsidRPr="00B224C5">
              <w:rPr>
                <w:rFonts w:eastAsia="Times New Roman"/>
                <w:color w:val="1A1A1A"/>
              </w:rPr>
              <w:t>Matowy, LED, WVA</w:t>
            </w:r>
          </w:p>
          <w:p w14:paraId="13F2DF67" w14:textId="59E13FF9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Przekątna ekranu</w:t>
            </w:r>
            <w:r w:rsidR="000A13C9" w:rsidRPr="00B224C5">
              <w:rPr>
                <w:rFonts w:eastAsia="Times New Roman"/>
                <w:color w:val="1A1A1A"/>
              </w:rPr>
              <w:t xml:space="preserve"> -</w:t>
            </w:r>
            <w:r w:rsidRPr="00B224C5">
              <w:rPr>
                <w:rFonts w:eastAsia="Times New Roman"/>
                <w:color w:val="1A1A1A"/>
              </w:rPr>
              <w:t>15,6"</w:t>
            </w:r>
          </w:p>
          <w:p w14:paraId="798E41F5" w14:textId="20F0DBE0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Rozdzielczość ekranu</w:t>
            </w:r>
            <w:r w:rsidR="000A13C9" w:rsidRPr="00B224C5">
              <w:rPr>
                <w:rFonts w:eastAsia="Times New Roman"/>
                <w:color w:val="1A1A1A"/>
              </w:rPr>
              <w:t xml:space="preserve"> -</w:t>
            </w:r>
            <w:r w:rsidRPr="00B224C5">
              <w:rPr>
                <w:rFonts w:eastAsia="Times New Roman"/>
                <w:color w:val="1A1A1A"/>
              </w:rPr>
              <w:t>1920 x 1080 (</w:t>
            </w:r>
            <w:proofErr w:type="spellStart"/>
            <w:r w:rsidRPr="00B224C5">
              <w:rPr>
                <w:rFonts w:eastAsia="Times New Roman"/>
                <w:color w:val="1A1A1A"/>
              </w:rPr>
              <w:t>FullHD</w:t>
            </w:r>
            <w:proofErr w:type="spellEnd"/>
            <w:r w:rsidRPr="00B224C5">
              <w:rPr>
                <w:rFonts w:eastAsia="Times New Roman"/>
                <w:color w:val="1A1A1A"/>
              </w:rPr>
              <w:t>)</w:t>
            </w:r>
          </w:p>
          <w:p w14:paraId="513EBAF8" w14:textId="103FD448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lastRenderedPageBreak/>
              <w:t>Karta graficzna</w:t>
            </w:r>
            <w:r w:rsidR="000A13C9" w:rsidRPr="00B224C5">
              <w:rPr>
                <w:rFonts w:eastAsia="Times New Roman"/>
                <w:color w:val="1A1A1A"/>
              </w:rPr>
              <w:t xml:space="preserve"> - </w:t>
            </w:r>
            <w:r w:rsidRPr="00B224C5">
              <w:rPr>
                <w:rFonts w:eastAsia="Times New Roman"/>
                <w:color w:val="1A1A1A"/>
              </w:rPr>
              <w:t xml:space="preserve">Intel </w:t>
            </w:r>
            <w:proofErr w:type="spellStart"/>
            <w:r w:rsidRPr="00B224C5">
              <w:rPr>
                <w:rFonts w:eastAsia="Times New Roman"/>
                <w:color w:val="1A1A1A"/>
              </w:rPr>
              <w:t>Iris</w:t>
            </w:r>
            <w:proofErr w:type="spellEnd"/>
            <w:r w:rsidRPr="00B224C5">
              <w:rPr>
                <w:rFonts w:eastAsia="Times New Roman"/>
                <w:color w:val="1A1A1A"/>
              </w:rPr>
              <w:t xml:space="preserve"> Xe Graphics</w:t>
            </w:r>
          </w:p>
          <w:p w14:paraId="6E97AE6F" w14:textId="77777777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Pamięć karty graficznej</w:t>
            </w:r>
          </w:p>
          <w:p w14:paraId="4C0BB935" w14:textId="77777777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Pamięć współdzielona</w:t>
            </w:r>
          </w:p>
          <w:p w14:paraId="78CCFAD8" w14:textId="77777777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Dźwięk</w:t>
            </w:r>
          </w:p>
          <w:p w14:paraId="6AC03371" w14:textId="77777777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Wbudowane głośniki stereo</w:t>
            </w:r>
          </w:p>
          <w:p w14:paraId="6A82635E" w14:textId="77777777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Wbudowany mikrofon</w:t>
            </w:r>
          </w:p>
          <w:p w14:paraId="39C02676" w14:textId="58069745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Kamera internetowa</w:t>
            </w:r>
            <w:r w:rsidR="00BA79F3" w:rsidRPr="00B224C5">
              <w:rPr>
                <w:rFonts w:eastAsia="Times New Roman"/>
                <w:color w:val="1A1A1A"/>
              </w:rPr>
              <w:t xml:space="preserve"> - </w:t>
            </w:r>
            <w:r w:rsidRPr="00B224C5">
              <w:rPr>
                <w:rFonts w:eastAsia="Times New Roman"/>
                <w:color w:val="1A1A1A"/>
              </w:rPr>
              <w:t xml:space="preserve">1.0 </w:t>
            </w:r>
            <w:proofErr w:type="spellStart"/>
            <w:r w:rsidRPr="00B224C5">
              <w:rPr>
                <w:rFonts w:eastAsia="Times New Roman"/>
                <w:color w:val="1A1A1A"/>
              </w:rPr>
              <w:t>Mpix</w:t>
            </w:r>
            <w:proofErr w:type="spellEnd"/>
          </w:p>
          <w:p w14:paraId="1B905FC6" w14:textId="77777777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Łączność</w:t>
            </w:r>
          </w:p>
          <w:p w14:paraId="0CB6FFC8" w14:textId="77777777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 xml:space="preserve">LAN 10/100/1000 </w:t>
            </w:r>
            <w:proofErr w:type="spellStart"/>
            <w:r w:rsidRPr="00B224C5">
              <w:rPr>
                <w:rFonts w:eastAsia="Times New Roman"/>
                <w:color w:val="1A1A1A"/>
              </w:rPr>
              <w:t>Mbps</w:t>
            </w:r>
            <w:proofErr w:type="spellEnd"/>
          </w:p>
          <w:p w14:paraId="637F4EC1" w14:textId="77777777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Wi-Fi 5 (802.11 a/b/g/n/</w:t>
            </w:r>
            <w:proofErr w:type="spellStart"/>
            <w:r w:rsidRPr="00B224C5">
              <w:rPr>
                <w:rFonts w:eastAsia="Times New Roman"/>
                <w:color w:val="1A1A1A"/>
              </w:rPr>
              <w:t>ac</w:t>
            </w:r>
            <w:proofErr w:type="spellEnd"/>
            <w:r w:rsidRPr="00B224C5">
              <w:rPr>
                <w:rFonts w:eastAsia="Times New Roman"/>
                <w:color w:val="1A1A1A"/>
              </w:rPr>
              <w:t>)</w:t>
            </w:r>
          </w:p>
          <w:p w14:paraId="25FD3DAC" w14:textId="77777777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Moduł Bluetooth</w:t>
            </w:r>
          </w:p>
          <w:p w14:paraId="7F33B71D" w14:textId="77777777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Złącza</w:t>
            </w:r>
          </w:p>
          <w:p w14:paraId="7E04C63F" w14:textId="77777777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USB 3.1 Gen. 1 (USB 3.0) - 2 szt.</w:t>
            </w:r>
          </w:p>
          <w:p w14:paraId="183662B0" w14:textId="77777777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HDMI 1.4 - 1 szt.</w:t>
            </w:r>
          </w:p>
          <w:p w14:paraId="7974C0E4" w14:textId="77777777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Czytnik kart pamięci - 1 szt.</w:t>
            </w:r>
          </w:p>
          <w:p w14:paraId="0F18EB8F" w14:textId="77777777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USB 2.0 - 1 szt.</w:t>
            </w:r>
          </w:p>
          <w:p w14:paraId="4A1182D3" w14:textId="77777777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RJ-45 (LAN) - 1 szt.</w:t>
            </w:r>
          </w:p>
          <w:p w14:paraId="1CD4A322" w14:textId="77777777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Wyjście słuchawkowe/wejście mikrofonowe - 1 szt.</w:t>
            </w:r>
          </w:p>
          <w:p w14:paraId="248317F6" w14:textId="77777777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DC-in (wejście zasilania) - 1 szt.</w:t>
            </w:r>
          </w:p>
          <w:p w14:paraId="7384EE7E" w14:textId="7BF88F52" w:rsidR="00B61E78" w:rsidRPr="00B224C5" w:rsidRDefault="00B61E78" w:rsidP="000A13C9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Typ baterii</w:t>
            </w:r>
            <w:r w:rsidR="000A13C9" w:rsidRPr="00B224C5">
              <w:rPr>
                <w:rFonts w:eastAsia="Times New Roman"/>
                <w:color w:val="1A1A1A"/>
              </w:rPr>
              <w:t xml:space="preserve"> </w:t>
            </w:r>
            <w:proofErr w:type="spellStart"/>
            <w:r w:rsidR="000A13C9" w:rsidRPr="00B224C5">
              <w:rPr>
                <w:rFonts w:eastAsia="Times New Roman"/>
                <w:color w:val="1A1A1A"/>
              </w:rPr>
              <w:t>L</w:t>
            </w:r>
            <w:r w:rsidRPr="00B224C5">
              <w:rPr>
                <w:rFonts w:eastAsia="Times New Roman"/>
                <w:color w:val="1A1A1A"/>
              </w:rPr>
              <w:t>itowo</w:t>
            </w:r>
            <w:proofErr w:type="spellEnd"/>
            <w:r w:rsidRPr="00B224C5">
              <w:rPr>
                <w:rFonts w:eastAsia="Times New Roman"/>
                <w:color w:val="1A1A1A"/>
              </w:rPr>
              <w:t>-jonowa</w:t>
            </w:r>
          </w:p>
          <w:p w14:paraId="171A27FC" w14:textId="1A32851C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Pojemność baterii</w:t>
            </w:r>
            <w:r w:rsidR="00BA79F3" w:rsidRPr="00B224C5">
              <w:rPr>
                <w:rFonts w:eastAsia="Times New Roman"/>
                <w:color w:val="1A1A1A"/>
              </w:rPr>
              <w:t xml:space="preserve">- </w:t>
            </w:r>
            <w:r w:rsidRPr="00B224C5">
              <w:rPr>
                <w:rFonts w:eastAsia="Times New Roman"/>
                <w:color w:val="1A1A1A"/>
              </w:rPr>
              <w:t xml:space="preserve">3-komorowa, 3500 </w:t>
            </w:r>
            <w:proofErr w:type="spellStart"/>
            <w:r w:rsidRPr="00B224C5">
              <w:rPr>
                <w:rFonts w:eastAsia="Times New Roman"/>
                <w:color w:val="1A1A1A"/>
              </w:rPr>
              <w:t>mAh</w:t>
            </w:r>
            <w:proofErr w:type="spellEnd"/>
          </w:p>
          <w:p w14:paraId="08770E4A" w14:textId="3E630336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Kolor dominujący</w:t>
            </w:r>
            <w:r w:rsidR="00BA79F3" w:rsidRPr="00B224C5">
              <w:rPr>
                <w:rFonts w:eastAsia="Times New Roman"/>
                <w:color w:val="1A1A1A"/>
              </w:rPr>
              <w:t xml:space="preserve"> -</w:t>
            </w:r>
            <w:r w:rsidRPr="00B224C5">
              <w:rPr>
                <w:rFonts w:eastAsia="Times New Roman"/>
                <w:color w:val="1A1A1A"/>
              </w:rPr>
              <w:t>Czarny</w:t>
            </w:r>
          </w:p>
          <w:p w14:paraId="7A1D3D7A" w14:textId="1C9CC148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Czytnik linii papilarnych</w:t>
            </w:r>
            <w:r w:rsidR="00BA79F3" w:rsidRPr="00B224C5">
              <w:rPr>
                <w:rFonts w:eastAsia="Times New Roman"/>
                <w:color w:val="1A1A1A"/>
              </w:rPr>
              <w:t xml:space="preserve"> – Nie </w:t>
            </w:r>
          </w:p>
          <w:p w14:paraId="10A83BFC" w14:textId="0EA5E124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Podświetlana klawiatura</w:t>
            </w:r>
            <w:r w:rsidR="00BA79F3" w:rsidRPr="00B224C5">
              <w:rPr>
                <w:rFonts w:eastAsia="Times New Roman"/>
                <w:color w:val="1A1A1A"/>
              </w:rPr>
              <w:t xml:space="preserve"> -</w:t>
            </w:r>
            <w:r w:rsidRPr="00B224C5">
              <w:rPr>
                <w:rFonts w:eastAsia="Times New Roman"/>
                <w:color w:val="1A1A1A"/>
              </w:rPr>
              <w:t>Tak</w:t>
            </w:r>
          </w:p>
          <w:p w14:paraId="2111E50D" w14:textId="77777777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Dodatkowe informacje</w:t>
            </w:r>
          </w:p>
          <w:p w14:paraId="468CE788" w14:textId="77777777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Wydzielona klawiatura numeryczna</w:t>
            </w:r>
          </w:p>
          <w:p w14:paraId="269B3502" w14:textId="77777777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 xml:space="preserve">Wielodotykowy, intuicyjny </w:t>
            </w:r>
            <w:proofErr w:type="spellStart"/>
            <w:r w:rsidRPr="00B224C5">
              <w:rPr>
                <w:rFonts w:eastAsia="Times New Roman"/>
                <w:color w:val="1A1A1A"/>
              </w:rPr>
              <w:t>touchpad</w:t>
            </w:r>
            <w:proofErr w:type="spellEnd"/>
          </w:p>
          <w:p w14:paraId="2B4D5715" w14:textId="77777777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Białe podświetlenie klawiatury</w:t>
            </w:r>
          </w:p>
          <w:p w14:paraId="511293CC" w14:textId="77777777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Możliwość zabezpieczenia linką (port Noble Wedge)</w:t>
            </w:r>
          </w:p>
          <w:p w14:paraId="50BCEAC6" w14:textId="77777777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Szyfrowanie TPM</w:t>
            </w:r>
          </w:p>
          <w:p w14:paraId="7A879CD2" w14:textId="77777777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Dołączone akcesoria</w:t>
            </w:r>
          </w:p>
          <w:p w14:paraId="3F981DE6" w14:textId="77777777" w:rsidR="00B61E78" w:rsidRPr="00B224C5" w:rsidRDefault="00B61E78" w:rsidP="00B61E78">
            <w:pPr>
              <w:shd w:val="clear" w:color="auto" w:fill="FFFFFF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Zasilacz</w:t>
            </w:r>
          </w:p>
          <w:p w14:paraId="49BFD2E7" w14:textId="77777777" w:rsidR="00B61E78" w:rsidRPr="00B224C5" w:rsidRDefault="00B61E78" w:rsidP="00BA79F3">
            <w:pPr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Komponenty rozszerzone</w:t>
            </w:r>
          </w:p>
          <w:p w14:paraId="3CFBB59E" w14:textId="77777777" w:rsidR="00ED600D" w:rsidRPr="00B224C5" w:rsidRDefault="00B61E78" w:rsidP="00BA79F3">
            <w:pPr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Pamięć RAM rozszerzona na profesjonalnej linii montażowej</w:t>
            </w:r>
          </w:p>
          <w:p w14:paraId="5F0AB34B" w14:textId="26FC6D59" w:rsidR="00B61E78" w:rsidRPr="00B224C5" w:rsidRDefault="00B61E78" w:rsidP="00BA79F3">
            <w:pPr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 xml:space="preserve"> x-kom</w:t>
            </w:r>
          </w:p>
          <w:p w14:paraId="1CFB134C" w14:textId="0DAA3A2C" w:rsidR="00B61E78" w:rsidRPr="00B224C5" w:rsidRDefault="00B61E78" w:rsidP="00BA79F3">
            <w:pPr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System operacyjny</w:t>
            </w:r>
            <w:r w:rsidR="00BA79F3" w:rsidRPr="00B224C5">
              <w:rPr>
                <w:rFonts w:eastAsia="Times New Roman"/>
                <w:color w:val="1A1A1A"/>
              </w:rPr>
              <w:t xml:space="preserve"> -</w:t>
            </w:r>
            <w:r w:rsidRPr="00B224C5">
              <w:rPr>
                <w:rFonts w:eastAsia="Times New Roman"/>
                <w:color w:val="1A1A1A"/>
              </w:rPr>
              <w:t>Microsoft Windows 10 Pro PL (wersja 64-bitowa)</w:t>
            </w:r>
          </w:p>
          <w:p w14:paraId="67201D41" w14:textId="77777777" w:rsidR="00B61E78" w:rsidRPr="00B224C5" w:rsidRDefault="00B61E78" w:rsidP="00BA79F3">
            <w:pPr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Dołączone oprogramowanie</w:t>
            </w:r>
          </w:p>
          <w:p w14:paraId="560F2DDD" w14:textId="77777777" w:rsidR="00B61E78" w:rsidRPr="00B224C5" w:rsidRDefault="00B61E78" w:rsidP="00BA79F3">
            <w:pPr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 xml:space="preserve">Partycja </w:t>
            </w:r>
            <w:proofErr w:type="spellStart"/>
            <w:r w:rsidRPr="00B224C5">
              <w:rPr>
                <w:rFonts w:eastAsia="Times New Roman"/>
                <w:color w:val="1A1A1A"/>
              </w:rPr>
              <w:t>recovery</w:t>
            </w:r>
            <w:proofErr w:type="spellEnd"/>
            <w:r w:rsidRPr="00B224C5">
              <w:rPr>
                <w:rFonts w:eastAsia="Times New Roman"/>
                <w:color w:val="1A1A1A"/>
              </w:rPr>
              <w:t xml:space="preserve"> (opcja przywrócenia systemu z dysku)</w:t>
            </w:r>
          </w:p>
          <w:p w14:paraId="2872B662" w14:textId="761EE391" w:rsidR="00B61E78" w:rsidRPr="00B224C5" w:rsidRDefault="00B61E78" w:rsidP="00BA79F3">
            <w:pPr>
              <w:shd w:val="clear" w:color="auto" w:fill="FFFFFF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Wysokość</w:t>
            </w:r>
            <w:r w:rsidR="00BA79F3" w:rsidRPr="00B224C5">
              <w:rPr>
                <w:rFonts w:eastAsia="Times New Roman"/>
                <w:color w:val="1A1A1A"/>
              </w:rPr>
              <w:t xml:space="preserve"> -</w:t>
            </w:r>
            <w:r w:rsidRPr="00B224C5">
              <w:rPr>
                <w:rFonts w:eastAsia="Times New Roman"/>
                <w:color w:val="1A1A1A"/>
              </w:rPr>
              <w:t>19,9 mm</w:t>
            </w:r>
          </w:p>
          <w:p w14:paraId="43B31074" w14:textId="05C6C75B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Szerokość</w:t>
            </w:r>
            <w:r w:rsidR="00BA79F3" w:rsidRPr="00B224C5">
              <w:rPr>
                <w:rFonts w:eastAsia="Times New Roman"/>
                <w:color w:val="1A1A1A"/>
              </w:rPr>
              <w:t xml:space="preserve"> </w:t>
            </w:r>
            <w:r w:rsidRPr="00B224C5">
              <w:rPr>
                <w:rFonts w:eastAsia="Times New Roman"/>
                <w:color w:val="1A1A1A"/>
              </w:rPr>
              <w:t>364 mm</w:t>
            </w:r>
          </w:p>
          <w:p w14:paraId="3971CF39" w14:textId="1FCCF26F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Głębokość</w:t>
            </w:r>
            <w:r w:rsidR="00BA79F3" w:rsidRPr="00B224C5">
              <w:rPr>
                <w:rFonts w:eastAsia="Times New Roman"/>
                <w:color w:val="1A1A1A"/>
              </w:rPr>
              <w:t xml:space="preserve"> </w:t>
            </w:r>
            <w:r w:rsidRPr="00B224C5">
              <w:rPr>
                <w:rFonts w:eastAsia="Times New Roman"/>
                <w:color w:val="1A1A1A"/>
              </w:rPr>
              <w:t>249 mm</w:t>
            </w:r>
          </w:p>
          <w:p w14:paraId="2E38BB31" w14:textId="27CE2190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Waga</w:t>
            </w:r>
            <w:r w:rsidR="00BA79F3" w:rsidRPr="00B224C5">
              <w:rPr>
                <w:rFonts w:eastAsia="Times New Roman"/>
                <w:color w:val="1A1A1A"/>
              </w:rPr>
              <w:t xml:space="preserve"> </w:t>
            </w:r>
            <w:r w:rsidRPr="00B224C5">
              <w:rPr>
                <w:rFonts w:eastAsia="Times New Roman"/>
                <w:color w:val="1A1A1A"/>
              </w:rPr>
              <w:t>1,81 kg (z baterią)</w:t>
            </w:r>
          </w:p>
          <w:p w14:paraId="1E6CF284" w14:textId="111C636A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>Rodzaj gwarancji</w:t>
            </w:r>
            <w:r w:rsidR="00BA79F3" w:rsidRPr="00B224C5">
              <w:rPr>
                <w:rFonts w:eastAsia="Times New Roman"/>
                <w:color w:val="1A1A1A"/>
              </w:rPr>
              <w:t xml:space="preserve"> -</w:t>
            </w:r>
            <w:r w:rsidRPr="00B224C5">
              <w:rPr>
                <w:rFonts w:eastAsia="Times New Roman"/>
                <w:color w:val="1A1A1A"/>
              </w:rPr>
              <w:t>Standardowa</w:t>
            </w:r>
          </w:p>
          <w:p w14:paraId="2BBE57D6" w14:textId="28FA5786" w:rsidR="00B61E78" w:rsidRPr="00B224C5" w:rsidRDefault="00B61E78" w:rsidP="00BA79F3">
            <w:pPr>
              <w:shd w:val="clear" w:color="auto" w:fill="FFFFFF" w:themeFill="background1"/>
              <w:spacing w:line="300" w:lineRule="atLeast"/>
              <w:rPr>
                <w:rFonts w:eastAsia="Times New Roman"/>
                <w:color w:val="1A1A1A"/>
              </w:rPr>
            </w:pPr>
            <w:r w:rsidRPr="00B224C5">
              <w:rPr>
                <w:rFonts w:eastAsia="Times New Roman"/>
                <w:color w:val="1A1A1A"/>
              </w:rPr>
              <w:t xml:space="preserve">Gwarancja36 miesięcy </w:t>
            </w:r>
          </w:p>
          <w:p w14:paraId="09FA309C" w14:textId="5A64DA82" w:rsidR="00B61E78" w:rsidRPr="00B224C5" w:rsidRDefault="00B61E78" w:rsidP="00BA79F3">
            <w:pPr>
              <w:pStyle w:val="p7lf0n-1"/>
              <w:pBdr>
                <w:top w:val="single" w:sz="6" w:space="9" w:color="DDDDDD"/>
              </w:pBdr>
              <w:shd w:val="clear" w:color="auto" w:fill="FFFFFF" w:themeFill="background1"/>
              <w:spacing w:before="0" w:beforeAutospacing="0" w:after="0" w:afterAutospacing="0" w:line="240" w:lineRule="atLeast"/>
              <w:rPr>
                <w:color w:val="000000" w:themeColor="text1"/>
              </w:rPr>
            </w:pPr>
            <w:r w:rsidRPr="00B224C5">
              <w:rPr>
                <w:rStyle w:val="p7lf0n-2"/>
                <w:color w:val="000000" w:themeColor="text1"/>
              </w:rPr>
              <w:lastRenderedPageBreak/>
              <w:t xml:space="preserve">Typ myszy: </w:t>
            </w:r>
            <w:r w:rsidRPr="00B224C5">
              <w:rPr>
                <w:rStyle w:val="p7lf0n-3"/>
                <w:color w:val="000000" w:themeColor="text1"/>
              </w:rPr>
              <w:t>Klasyczna</w:t>
            </w:r>
          </w:p>
          <w:p w14:paraId="5E277AB5" w14:textId="75BC9431" w:rsidR="00B61E78" w:rsidRPr="00B224C5" w:rsidRDefault="00B61E78" w:rsidP="00B61E78">
            <w:pPr>
              <w:pStyle w:val="p7lf0n-1"/>
              <w:pBdr>
                <w:top w:val="single" w:sz="6" w:space="9" w:color="DDDDDD"/>
              </w:pBdr>
              <w:shd w:val="clear" w:color="auto" w:fill="FFFFFF"/>
              <w:spacing w:before="0" w:beforeAutospacing="0" w:after="0" w:afterAutospacing="0" w:line="240" w:lineRule="atLeast"/>
              <w:rPr>
                <w:color w:val="000000" w:themeColor="text1"/>
              </w:rPr>
            </w:pPr>
            <w:r w:rsidRPr="00B224C5">
              <w:rPr>
                <w:rStyle w:val="p7lf0n-2"/>
                <w:color w:val="000000" w:themeColor="text1"/>
              </w:rPr>
              <w:t xml:space="preserve">Sensor: </w:t>
            </w:r>
            <w:r w:rsidRPr="00B224C5">
              <w:rPr>
                <w:rStyle w:val="p7lf0n-3"/>
                <w:color w:val="000000" w:themeColor="text1"/>
              </w:rPr>
              <w:t>Optyczny</w:t>
            </w:r>
          </w:p>
          <w:p w14:paraId="2B9B47C6" w14:textId="77777777" w:rsidR="00B61E78" w:rsidRPr="00B224C5" w:rsidRDefault="00B61E78" w:rsidP="00B61E78">
            <w:pPr>
              <w:pStyle w:val="p7lf0n-1"/>
              <w:pBdr>
                <w:top w:val="single" w:sz="6" w:space="9" w:color="DDDDDD"/>
              </w:pBdr>
              <w:shd w:val="clear" w:color="auto" w:fill="FFFFFF"/>
              <w:spacing w:before="0" w:beforeAutospacing="0" w:after="0" w:afterAutospacing="0" w:line="240" w:lineRule="atLeast"/>
              <w:rPr>
                <w:color w:val="000000" w:themeColor="text1"/>
              </w:rPr>
            </w:pPr>
            <w:r w:rsidRPr="00B224C5">
              <w:rPr>
                <w:rStyle w:val="p7lf0n-2"/>
                <w:color w:val="000000" w:themeColor="text1"/>
              </w:rPr>
              <w:t>Liczba przycisków:</w:t>
            </w:r>
            <w:r w:rsidRPr="00B224C5">
              <w:rPr>
                <w:rStyle w:val="p7lf0n-3"/>
                <w:color w:val="000000" w:themeColor="text1"/>
              </w:rPr>
              <w:t>3</w:t>
            </w:r>
          </w:p>
          <w:p w14:paraId="7F1D3E7C" w14:textId="77777777" w:rsidR="00B61E78" w:rsidRPr="00B224C5" w:rsidRDefault="00B61E78" w:rsidP="00B61E78">
            <w:pPr>
              <w:pStyle w:val="p7lf0n-1"/>
              <w:pBdr>
                <w:top w:val="single" w:sz="6" w:space="9" w:color="DDDDDD"/>
              </w:pBdr>
              <w:shd w:val="clear" w:color="auto" w:fill="FFFFFF"/>
              <w:spacing w:before="0" w:beforeAutospacing="0" w:after="0" w:afterAutospacing="0" w:line="240" w:lineRule="atLeast"/>
              <w:rPr>
                <w:color w:val="000000" w:themeColor="text1"/>
              </w:rPr>
            </w:pPr>
            <w:r w:rsidRPr="00B224C5">
              <w:rPr>
                <w:rStyle w:val="p7lf0n-2"/>
                <w:color w:val="000000" w:themeColor="text1"/>
              </w:rPr>
              <w:t>Rozdzielczość:</w:t>
            </w:r>
            <w:r w:rsidRPr="00B224C5">
              <w:rPr>
                <w:rStyle w:val="p7lf0n-3"/>
                <w:color w:val="000000" w:themeColor="text1"/>
              </w:rPr>
              <w:t xml:space="preserve">1000 </w:t>
            </w:r>
            <w:proofErr w:type="spellStart"/>
            <w:r w:rsidRPr="00B224C5">
              <w:rPr>
                <w:rStyle w:val="p7lf0n-3"/>
                <w:color w:val="000000" w:themeColor="text1"/>
              </w:rPr>
              <w:t>dpi</w:t>
            </w:r>
            <w:proofErr w:type="spellEnd"/>
          </w:p>
          <w:p w14:paraId="30380B86" w14:textId="6F55CA20" w:rsidR="00B61E78" w:rsidRPr="00B224C5" w:rsidRDefault="00B61E78" w:rsidP="009B7DDF">
            <w:pPr>
              <w:jc w:val="both"/>
            </w:pPr>
          </w:p>
        </w:tc>
        <w:tc>
          <w:tcPr>
            <w:tcW w:w="1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3C54B" w14:textId="77777777" w:rsidR="009B7DDF" w:rsidRPr="00D47A0E" w:rsidRDefault="009B7DDF" w:rsidP="00B224C5">
            <w:pPr>
              <w:tabs>
                <w:tab w:val="left" w:pos="1503"/>
                <w:tab w:val="left" w:pos="1678"/>
              </w:tabs>
              <w:spacing w:line="276" w:lineRule="auto"/>
              <w:rPr>
                <w:color w:val="000000"/>
              </w:rPr>
            </w:pPr>
            <w:r w:rsidRPr="00D47A0E">
              <w:rPr>
                <w:color w:val="000000"/>
              </w:rPr>
              <w:lastRenderedPageBreak/>
              <w:sym w:font="Wingdings" w:char="006F"/>
            </w:r>
            <w:r w:rsidRPr="00D47A0E">
              <w:rPr>
                <w:color w:val="000000"/>
              </w:rPr>
              <w:t xml:space="preserve"> zgodne</w:t>
            </w:r>
          </w:p>
          <w:p w14:paraId="4BB481DF" w14:textId="379A96D4" w:rsidR="009B7DDF" w:rsidRPr="00D47A0E" w:rsidRDefault="009B7DDF" w:rsidP="00B224C5">
            <w:pPr>
              <w:spacing w:line="276" w:lineRule="auto"/>
              <w:rPr>
                <w:color w:val="000000"/>
              </w:rPr>
            </w:pPr>
            <w:r w:rsidRPr="00D47A0E">
              <w:rPr>
                <w:color w:val="000000"/>
              </w:rPr>
              <w:sym w:font="Wingdings" w:char="006F"/>
            </w:r>
            <w:r w:rsidRPr="00D47A0E">
              <w:rPr>
                <w:color w:val="000000"/>
              </w:rPr>
              <w:t xml:space="preserve"> równoważne</w:t>
            </w:r>
          </w:p>
          <w:p w14:paraId="711EF11D" w14:textId="4C4B36DC" w:rsidR="009B7DDF" w:rsidRPr="00D47A0E" w:rsidRDefault="009B7DDF" w:rsidP="00B224C5">
            <w:pPr>
              <w:tabs>
                <w:tab w:val="left" w:pos="1503"/>
                <w:tab w:val="left" w:pos="1678"/>
              </w:tabs>
              <w:spacing w:line="276" w:lineRule="auto"/>
              <w:rPr>
                <w:color w:val="000000"/>
              </w:rPr>
            </w:pPr>
            <w:r w:rsidRPr="00D47A0E">
              <w:rPr>
                <w:color w:val="000000"/>
              </w:rPr>
              <w:t>Proszę opisać</w:t>
            </w:r>
            <w:r w:rsidR="00B224C5" w:rsidRPr="00D47A0E">
              <w:rPr>
                <w:color w:val="000000"/>
              </w:rPr>
              <w:t>,</w:t>
            </w:r>
            <w:r w:rsidRPr="00D47A0E">
              <w:rPr>
                <w:color w:val="000000"/>
              </w:rPr>
              <w:t xml:space="preserve"> na czym polega                              równoważność</w:t>
            </w:r>
            <w:r w:rsidR="00B224C5" w:rsidRPr="00D47A0E">
              <w:rPr>
                <w:color w:val="000000"/>
              </w:rPr>
              <w:t>:</w:t>
            </w:r>
          </w:p>
        </w:tc>
      </w:tr>
      <w:tr w:rsidR="009B7DDF" w:rsidRPr="00B224C5" w14:paraId="1C9C70CB" w14:textId="77777777" w:rsidTr="00B224C5">
        <w:trPr>
          <w:gridAfter w:val="1"/>
          <w:wAfter w:w="6" w:type="pct"/>
          <w:trHeight w:val="555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71633" w14:textId="01BC877A" w:rsidR="009B7DDF" w:rsidRPr="00B224C5" w:rsidRDefault="009B7DDF" w:rsidP="00B224C5">
            <w:pPr>
              <w:spacing w:line="276" w:lineRule="auto"/>
              <w:rPr>
                <w:color w:val="000000"/>
              </w:rPr>
            </w:pPr>
            <w:r w:rsidRPr="00B224C5">
              <w:rPr>
                <w:color w:val="000000"/>
              </w:rPr>
              <w:lastRenderedPageBreak/>
              <w:t>5.</w:t>
            </w:r>
          </w:p>
        </w:tc>
        <w:tc>
          <w:tcPr>
            <w:tcW w:w="3208" w:type="pct"/>
            <w:tcBorders>
              <w:top w:val="single" w:sz="4" w:space="0" w:color="auto"/>
              <w:bottom w:val="single" w:sz="4" w:space="0" w:color="auto"/>
            </w:tcBorders>
          </w:tcPr>
          <w:p w14:paraId="40F5787A" w14:textId="77777777" w:rsidR="009B7DDF" w:rsidRPr="00B224C5" w:rsidRDefault="009B7DDF" w:rsidP="009B7DDF">
            <w:pPr>
              <w:jc w:val="both"/>
              <w:rPr>
                <w:b/>
                <w:bCs/>
                <w:lang w:eastAsia="en-US"/>
              </w:rPr>
            </w:pPr>
            <w:r w:rsidRPr="00B224C5">
              <w:rPr>
                <w:b/>
                <w:bCs/>
                <w:lang w:eastAsia="en-US"/>
              </w:rPr>
              <w:t>Oprogramowanie biurowe</w:t>
            </w:r>
          </w:p>
          <w:p w14:paraId="241BA93A" w14:textId="77777777" w:rsidR="009B7DDF" w:rsidRPr="00B224C5" w:rsidRDefault="009B7DDF" w:rsidP="009B7DDF">
            <w:pPr>
              <w:jc w:val="both"/>
              <w:rPr>
                <w:lang w:eastAsia="en-US"/>
              </w:rPr>
            </w:pPr>
            <w:r w:rsidRPr="00B224C5">
              <w:rPr>
                <w:lang w:eastAsia="en-US"/>
              </w:rPr>
              <w:t>Oprogramowanie edukacyjne w najnowszej dostępnej na rynku wersji.</w:t>
            </w:r>
          </w:p>
          <w:p w14:paraId="5437E5CB" w14:textId="77777777" w:rsidR="009B7DDF" w:rsidRPr="00B224C5" w:rsidRDefault="009B7DDF" w:rsidP="009B7DDF">
            <w:pPr>
              <w:jc w:val="both"/>
              <w:rPr>
                <w:lang w:eastAsia="en-US"/>
              </w:rPr>
            </w:pPr>
            <w:r w:rsidRPr="00B224C5">
              <w:rPr>
                <w:lang w:eastAsia="en-US"/>
              </w:rPr>
              <w:t>Zamawiający nie dopuszcza zaoferowania pakietów, programów i planów licencyjnych opartych o rozwiązania chmury oraz rozwiązań wymagających stałych opłat w okresie używania zakupionego produktu.</w:t>
            </w:r>
          </w:p>
          <w:p w14:paraId="7F7780C6" w14:textId="6B89DD33" w:rsidR="009B7DDF" w:rsidRPr="00B224C5" w:rsidRDefault="009B7DDF" w:rsidP="009B7DDF">
            <w:pPr>
              <w:jc w:val="both"/>
              <w:rPr>
                <w:lang w:eastAsia="en-US"/>
              </w:rPr>
            </w:pPr>
            <w:r w:rsidRPr="00B224C5">
              <w:rPr>
                <w:lang w:eastAsia="en-US"/>
              </w:rPr>
              <w:t>W skład pakiet</w:t>
            </w:r>
            <w:r w:rsidR="00A62628" w:rsidRPr="00B224C5">
              <w:rPr>
                <w:lang w:eastAsia="en-US"/>
              </w:rPr>
              <w:t>u</w:t>
            </w:r>
            <w:r w:rsidRPr="00B224C5">
              <w:rPr>
                <w:lang w:eastAsia="en-US"/>
              </w:rPr>
              <w:t xml:space="preserve"> musz</w:t>
            </w:r>
            <w:r w:rsidR="00A62628" w:rsidRPr="00B224C5">
              <w:rPr>
                <w:lang w:eastAsia="en-US"/>
              </w:rPr>
              <w:t>ą</w:t>
            </w:r>
            <w:r w:rsidRPr="00B224C5">
              <w:rPr>
                <w:lang w:eastAsia="en-US"/>
              </w:rPr>
              <w:t xml:space="preserve"> wchodzić:</w:t>
            </w:r>
          </w:p>
          <w:p w14:paraId="26941894" w14:textId="77777777" w:rsidR="009B7DDF" w:rsidRPr="00B224C5" w:rsidRDefault="009B7DDF" w:rsidP="009B7DDF">
            <w:pPr>
              <w:jc w:val="both"/>
              <w:rPr>
                <w:lang w:eastAsia="en-US"/>
              </w:rPr>
            </w:pPr>
            <w:r w:rsidRPr="00B224C5">
              <w:rPr>
                <w:lang w:eastAsia="en-US"/>
              </w:rPr>
              <w:t>Zarządzanie pocztą elektroniczną, kalendarzem, kontaktami i zadaniami. Obsługa powiadomień typu „</w:t>
            </w:r>
            <w:proofErr w:type="spellStart"/>
            <w:r w:rsidRPr="00B224C5">
              <w:rPr>
                <w:lang w:eastAsia="en-US"/>
              </w:rPr>
              <w:t>push</w:t>
            </w:r>
            <w:proofErr w:type="spellEnd"/>
            <w:r w:rsidRPr="00B224C5">
              <w:rPr>
                <w:lang w:eastAsia="en-US"/>
              </w:rPr>
              <w:t xml:space="preserve"> email” zapewnia aktualizację skrzynki odbiorczej, tryb widoku konwersacji grupuje powiązane ze sobą wiadomości, a kalendarze, w celu planowania zadań, można przeglądać jednocześnie.</w:t>
            </w:r>
          </w:p>
          <w:p w14:paraId="112C6069" w14:textId="77777777" w:rsidR="00A62628" w:rsidRPr="00B224C5" w:rsidRDefault="009B7DDF" w:rsidP="009B7DDF">
            <w:pPr>
              <w:jc w:val="both"/>
              <w:rPr>
                <w:lang w:eastAsia="en-US"/>
              </w:rPr>
            </w:pPr>
            <w:r w:rsidRPr="00B224C5">
              <w:rPr>
                <w:lang w:eastAsia="en-US"/>
              </w:rPr>
              <w:t>Tworzenie i udostępnianie profesjonalnie wyglądających dokumentów dzięki nowoczesnym narzędziom do edycji, recenzji i udostępniania. Nowa zakładka Projektowanie umożliwia szybki dostęp do funkcji, a Inteligentne wyszukiwanie odnajduje w sieci informacje na podstawie kontekstu</w:t>
            </w:r>
          </w:p>
          <w:p w14:paraId="1A7FA7EE" w14:textId="18585E75" w:rsidR="009B7DDF" w:rsidRPr="00B224C5" w:rsidRDefault="009B7DDF" w:rsidP="009B7DDF">
            <w:pPr>
              <w:jc w:val="both"/>
              <w:rPr>
                <w:lang w:eastAsia="en-US"/>
              </w:rPr>
            </w:pPr>
            <w:r w:rsidRPr="00B224C5">
              <w:rPr>
                <w:lang w:eastAsia="en-US"/>
              </w:rPr>
              <w:t xml:space="preserve"> i przedstawia je bezpośrednio w programie.</w:t>
            </w:r>
          </w:p>
          <w:p w14:paraId="2E5A17D9" w14:textId="77777777" w:rsidR="009B7DDF" w:rsidRPr="00B224C5" w:rsidRDefault="009B7DDF" w:rsidP="009B7DDF">
            <w:pPr>
              <w:jc w:val="both"/>
              <w:rPr>
                <w:lang w:eastAsia="en-US"/>
              </w:rPr>
            </w:pPr>
            <w:r w:rsidRPr="00B224C5">
              <w:rPr>
                <w:lang w:eastAsia="en-US"/>
              </w:rPr>
              <w:t xml:space="preserve">Analiza i prezentacja danych na nowe, intuicyjne sposoby, dzięki odświeżonemu interfejsowi użytkownika i ulubionym skrótom klawiaturowym. Korzystaj z funkcji, takich jak Analysis </w:t>
            </w:r>
            <w:proofErr w:type="spellStart"/>
            <w:r w:rsidRPr="00B224C5">
              <w:rPr>
                <w:lang w:eastAsia="en-US"/>
              </w:rPr>
              <w:t>Toolpak</w:t>
            </w:r>
            <w:proofErr w:type="spellEnd"/>
            <w:r w:rsidRPr="00B224C5">
              <w:rPr>
                <w:lang w:eastAsia="en-US"/>
              </w:rPr>
              <w:t xml:space="preserve">, </w:t>
            </w:r>
            <w:proofErr w:type="spellStart"/>
            <w:r w:rsidRPr="00B224C5">
              <w:rPr>
                <w:lang w:eastAsia="en-US"/>
              </w:rPr>
              <w:t>Fragmentator</w:t>
            </w:r>
            <w:proofErr w:type="spellEnd"/>
            <w:r w:rsidRPr="00B224C5">
              <w:rPr>
                <w:lang w:eastAsia="en-US"/>
              </w:rPr>
              <w:t xml:space="preserve"> i Konstruktor formuł, aby zaoszczędzić czas i skoncentrować się na istotnych informacjach.</w:t>
            </w:r>
          </w:p>
          <w:p w14:paraId="5151B71F" w14:textId="77777777" w:rsidR="009B7DDF" w:rsidRPr="00B224C5" w:rsidRDefault="009B7DDF" w:rsidP="009B7DDF">
            <w:pPr>
              <w:jc w:val="both"/>
              <w:rPr>
                <w:lang w:eastAsia="en-US"/>
              </w:rPr>
            </w:pPr>
            <w:r w:rsidRPr="00B224C5">
              <w:rPr>
                <w:lang w:eastAsia="en-US"/>
              </w:rPr>
              <w:t>Tworzenie, współpraca i skuteczna prezentacja pomysłów dzięki nowym przejściom slajdów i ulepszonemu okienku konfiguracji animacji. Pogrupowane komentarze do slajdów umożliwiają uwzględnienie sprzężenia zwrotnego w prezentacjach.</w:t>
            </w:r>
          </w:p>
          <w:p w14:paraId="46EB118E" w14:textId="77777777" w:rsidR="009B7DDF" w:rsidRPr="00B224C5" w:rsidRDefault="009B7DDF" w:rsidP="009B7DDF">
            <w:pPr>
              <w:jc w:val="both"/>
              <w:rPr>
                <w:lang w:eastAsia="en-US"/>
              </w:rPr>
            </w:pPr>
            <w:r w:rsidRPr="00B224C5">
              <w:rPr>
                <w:lang w:eastAsia="en-US"/>
              </w:rPr>
              <w:t>Osobisty notatnik elektroniczny, w którym można przechowywać notatki, pomysły, strony WWW, zdjęcia, a nawet pliki dźwiękowe i wideo. Czy to w domu, biurze, czy w podróży, możliwe jest zabranie ich w dowolne miejsce i jednoczesne udostępnianie ich i współpraca z innymi.</w:t>
            </w:r>
          </w:p>
          <w:p w14:paraId="430D40A3" w14:textId="77777777" w:rsidR="009B7DDF" w:rsidRPr="00B224C5" w:rsidRDefault="009B7DDF" w:rsidP="009B7DDF">
            <w:pPr>
              <w:jc w:val="both"/>
              <w:rPr>
                <w:lang w:eastAsia="en-US"/>
              </w:rPr>
            </w:pPr>
            <w:r w:rsidRPr="00B224C5">
              <w:rPr>
                <w:lang w:eastAsia="en-US"/>
              </w:rPr>
              <w:t>Łatwe w użyciu narzędzie do szybkiego tworzenia opartych na przeglądarce aplikacji baz danych, które pomagają prowadzić firmę. Dane są automatycznie zapisywane w bazie danych SQL, dzięki czemu aplikacje są bardziej bezpieczne i skalowane.</w:t>
            </w:r>
          </w:p>
          <w:p w14:paraId="6E759510" w14:textId="77777777" w:rsidR="009B7DDF" w:rsidRPr="00B224C5" w:rsidRDefault="009B7DDF" w:rsidP="009B7DDF">
            <w:pPr>
              <w:jc w:val="both"/>
              <w:rPr>
                <w:lang w:eastAsia="en-US"/>
              </w:rPr>
            </w:pPr>
            <w:r w:rsidRPr="00B224C5">
              <w:rPr>
                <w:lang w:eastAsia="en-US"/>
              </w:rPr>
              <w:t>Wygodne narzędzie do tworzenia, personalizacji i udostępniania szerokich wachlarzy publikacji najwyższej jakości. Zamiana zdjęcia za pomocą prostego przeciągnięcia, a także dodawanie fotografii bezpośrednio z albumów internetowych.</w:t>
            </w:r>
          </w:p>
          <w:p w14:paraId="2FE47D93" w14:textId="77777777" w:rsidR="009B7DDF" w:rsidRPr="00B224C5" w:rsidRDefault="009B7DDF" w:rsidP="009B7DDF">
            <w:pPr>
              <w:spacing w:line="276" w:lineRule="auto"/>
              <w:jc w:val="both"/>
              <w:rPr>
                <w:b/>
                <w:bCs/>
              </w:rPr>
            </w:pPr>
            <w:r w:rsidRPr="00B224C5">
              <w:rPr>
                <w:lang w:eastAsia="en-US"/>
              </w:rPr>
              <w:lastRenderedPageBreak/>
              <w:t>Oprogramowanie musi umożliwiać korzystanie z chmury, by uzyskać dostęp do najnowszych dokumentów na dowolnym urządzeniu umożliwiającym wygodne połączenie.</w:t>
            </w:r>
          </w:p>
          <w:p w14:paraId="6BB2467E" w14:textId="77777777" w:rsidR="009B7DDF" w:rsidRPr="00B224C5" w:rsidRDefault="009B7DDF" w:rsidP="009B7DDF">
            <w:pPr>
              <w:spacing w:line="276" w:lineRule="auto"/>
              <w:jc w:val="both"/>
              <w:rPr>
                <w:b/>
                <w:bCs/>
              </w:rPr>
            </w:pPr>
            <w:r w:rsidRPr="00B224C5">
              <w:rPr>
                <w:b/>
                <w:bCs/>
              </w:rPr>
              <w:t xml:space="preserve">Pakiet biurowy </w:t>
            </w:r>
          </w:p>
          <w:p w14:paraId="314744AA" w14:textId="77777777" w:rsidR="009B7DDF" w:rsidRPr="00B224C5" w:rsidRDefault="009B7DDF" w:rsidP="009B7DDF">
            <w:pPr>
              <w:jc w:val="both"/>
            </w:pPr>
            <w:r w:rsidRPr="00B224C5">
              <w:t xml:space="preserve">Klasy MC </w:t>
            </w:r>
            <w:proofErr w:type="spellStart"/>
            <w:r w:rsidRPr="00B224C5">
              <w:t>office</w:t>
            </w:r>
            <w:proofErr w:type="spellEnd"/>
            <w:r w:rsidRPr="00B224C5">
              <w:t xml:space="preserve"> 2019 dla Użytkowników Domowych i Małych Firm lub równoważny.</w:t>
            </w:r>
          </w:p>
          <w:p w14:paraId="544B90AC" w14:textId="4CAA6BC6" w:rsidR="009B7DDF" w:rsidRPr="00B224C5" w:rsidRDefault="009B7DDF" w:rsidP="009B7D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DF5E8" w14:textId="77777777" w:rsidR="00B224C5" w:rsidRPr="00D47A0E" w:rsidRDefault="00B224C5" w:rsidP="00B224C5">
            <w:pPr>
              <w:tabs>
                <w:tab w:val="left" w:pos="1503"/>
                <w:tab w:val="left" w:pos="1678"/>
              </w:tabs>
              <w:spacing w:line="276" w:lineRule="auto"/>
              <w:rPr>
                <w:color w:val="000000"/>
              </w:rPr>
            </w:pPr>
            <w:r w:rsidRPr="00D47A0E">
              <w:rPr>
                <w:color w:val="000000"/>
              </w:rPr>
              <w:lastRenderedPageBreak/>
              <w:sym w:font="Wingdings" w:char="006F"/>
            </w:r>
            <w:r w:rsidRPr="00D47A0E">
              <w:rPr>
                <w:color w:val="000000"/>
              </w:rPr>
              <w:t xml:space="preserve"> zgodne</w:t>
            </w:r>
          </w:p>
          <w:p w14:paraId="1F4FBB42" w14:textId="77777777" w:rsidR="00B224C5" w:rsidRPr="00D47A0E" w:rsidRDefault="00B224C5" w:rsidP="00B224C5">
            <w:pPr>
              <w:spacing w:line="276" w:lineRule="auto"/>
              <w:rPr>
                <w:color w:val="000000"/>
              </w:rPr>
            </w:pPr>
            <w:r w:rsidRPr="00D47A0E">
              <w:rPr>
                <w:color w:val="000000"/>
              </w:rPr>
              <w:sym w:font="Wingdings" w:char="006F"/>
            </w:r>
            <w:r w:rsidRPr="00D47A0E">
              <w:rPr>
                <w:color w:val="000000"/>
              </w:rPr>
              <w:t xml:space="preserve"> równoważne</w:t>
            </w:r>
          </w:p>
          <w:p w14:paraId="71F9F0EC" w14:textId="50CF997C" w:rsidR="009B7DDF" w:rsidRPr="00B224C5" w:rsidRDefault="00B224C5" w:rsidP="00B224C5">
            <w:pPr>
              <w:tabs>
                <w:tab w:val="left" w:pos="1503"/>
                <w:tab w:val="left" w:pos="1678"/>
              </w:tabs>
              <w:spacing w:line="276" w:lineRule="auto"/>
              <w:rPr>
                <w:color w:val="000000"/>
                <w:sz w:val="18"/>
                <w:szCs w:val="18"/>
              </w:rPr>
            </w:pPr>
            <w:r w:rsidRPr="00D47A0E">
              <w:rPr>
                <w:color w:val="000000"/>
              </w:rPr>
              <w:t>Proszę opisać, na czym polega                              równoważność:</w:t>
            </w:r>
          </w:p>
        </w:tc>
      </w:tr>
      <w:tr w:rsidR="009B7DDF" w:rsidRPr="00B224C5" w14:paraId="23711D81" w14:textId="77777777" w:rsidTr="00B224C5">
        <w:trPr>
          <w:gridAfter w:val="1"/>
          <w:wAfter w:w="6" w:type="pct"/>
          <w:trHeight w:val="555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FD451" w14:textId="56C995FA" w:rsidR="009B7DDF" w:rsidRPr="00B224C5" w:rsidRDefault="009B7DDF" w:rsidP="00B224C5">
            <w:pPr>
              <w:spacing w:line="276" w:lineRule="auto"/>
              <w:rPr>
                <w:color w:val="000000"/>
              </w:rPr>
            </w:pPr>
            <w:r w:rsidRPr="00B224C5">
              <w:rPr>
                <w:color w:val="000000"/>
              </w:rPr>
              <w:t>6.</w:t>
            </w:r>
          </w:p>
        </w:tc>
        <w:tc>
          <w:tcPr>
            <w:tcW w:w="3208" w:type="pct"/>
            <w:tcBorders>
              <w:top w:val="single" w:sz="4" w:space="0" w:color="auto"/>
              <w:bottom w:val="single" w:sz="4" w:space="0" w:color="auto"/>
            </w:tcBorders>
          </w:tcPr>
          <w:p w14:paraId="53C142AF" w14:textId="1F43F6FD" w:rsidR="009B7DDF" w:rsidRPr="00B224C5" w:rsidRDefault="009B7DDF" w:rsidP="00D70ABA">
            <w:r w:rsidRPr="00B224C5">
              <w:rPr>
                <w:b/>
                <w:bCs/>
              </w:rPr>
              <w:t>Projektor multimedialny</w:t>
            </w:r>
          </w:p>
          <w:p w14:paraId="7A1D637A" w14:textId="77777777" w:rsidR="00D70ABA" w:rsidRPr="00B224C5" w:rsidRDefault="009B7DDF" w:rsidP="009B7DDF">
            <w:pPr>
              <w:pStyle w:val="Nagwek5"/>
              <w:rPr>
                <w:rFonts w:ascii="Times New Roman" w:hAnsi="Times New Roman" w:cs="Times New Roman"/>
                <w:color w:val="000000"/>
              </w:rPr>
            </w:pPr>
            <w:r w:rsidRPr="00B224C5">
              <w:rPr>
                <w:rFonts w:ascii="Times New Roman" w:hAnsi="Times New Roman" w:cs="Times New Roman"/>
                <w:color w:val="000000"/>
              </w:rPr>
              <w:t xml:space="preserve">System projekcji DLP Rozdzielczość 1080p(1920x 1080) Obsługiwana rozdzielczość VGA(640 x 480) to WU XGA_RB(1920 x 1200) </w:t>
            </w:r>
          </w:p>
          <w:p w14:paraId="0B4EFE4F" w14:textId="77777777" w:rsidR="00D70ABA" w:rsidRPr="00B224C5" w:rsidRDefault="009B7DDF" w:rsidP="009B7DDF">
            <w:pPr>
              <w:pStyle w:val="Nagwek5"/>
              <w:rPr>
                <w:rFonts w:ascii="Times New Roman" w:hAnsi="Times New Roman" w:cs="Times New Roman"/>
                <w:color w:val="000000"/>
              </w:rPr>
            </w:pPr>
            <w:r w:rsidRPr="00B224C5">
              <w:rPr>
                <w:rFonts w:ascii="Times New Roman" w:hAnsi="Times New Roman" w:cs="Times New Roman"/>
                <w:color w:val="000000"/>
              </w:rPr>
              <w:t>Jasność (ANSI lumeny) 3500</w:t>
            </w:r>
          </w:p>
          <w:p w14:paraId="4BA0848C" w14:textId="6809BF1B" w:rsidR="00D70ABA" w:rsidRPr="00B224C5" w:rsidRDefault="009B7DDF" w:rsidP="009B7DDF">
            <w:pPr>
              <w:pStyle w:val="Nagwek5"/>
              <w:rPr>
                <w:rFonts w:ascii="Times New Roman" w:hAnsi="Times New Roman" w:cs="Times New Roman"/>
                <w:color w:val="000000"/>
              </w:rPr>
            </w:pPr>
            <w:r w:rsidRPr="00B224C5">
              <w:rPr>
                <w:rFonts w:ascii="Times New Roman" w:hAnsi="Times New Roman" w:cs="Times New Roman"/>
                <w:color w:val="000000"/>
              </w:rPr>
              <w:t>Współczynnik kontrastu (FOFO) 20,000:1</w:t>
            </w:r>
          </w:p>
          <w:p w14:paraId="58075669" w14:textId="77777777" w:rsidR="00D70ABA" w:rsidRPr="00B224C5" w:rsidRDefault="009B7DDF" w:rsidP="009B7DDF">
            <w:pPr>
              <w:pStyle w:val="Nagwek5"/>
              <w:rPr>
                <w:rFonts w:ascii="Times New Roman" w:hAnsi="Times New Roman" w:cs="Times New Roman"/>
                <w:color w:val="000000"/>
              </w:rPr>
            </w:pPr>
            <w:r w:rsidRPr="00B224C5">
              <w:rPr>
                <w:rFonts w:ascii="Times New Roman" w:hAnsi="Times New Roman" w:cs="Times New Roman"/>
                <w:color w:val="000000"/>
              </w:rPr>
              <w:t xml:space="preserve">Kolor wyświetlacza 1.07 </w:t>
            </w:r>
            <w:proofErr w:type="spellStart"/>
            <w:r w:rsidRPr="00B224C5">
              <w:rPr>
                <w:rFonts w:ascii="Times New Roman" w:hAnsi="Times New Roman" w:cs="Times New Roman"/>
                <w:color w:val="000000"/>
              </w:rPr>
              <w:t>Billion</w:t>
            </w:r>
            <w:proofErr w:type="spellEnd"/>
            <w:r w:rsidRPr="00B224C5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B224C5">
              <w:rPr>
                <w:rFonts w:ascii="Times New Roman" w:hAnsi="Times New Roman" w:cs="Times New Roman"/>
                <w:color w:val="000000"/>
              </w:rPr>
              <w:t>Colors</w:t>
            </w:r>
            <w:proofErr w:type="spellEnd"/>
            <w:r w:rsidRPr="00B224C5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67857E9A" w14:textId="77777777" w:rsidR="00D70ABA" w:rsidRPr="00B224C5" w:rsidRDefault="009B7DDF" w:rsidP="009B7DDF">
            <w:pPr>
              <w:pStyle w:val="Nagwek5"/>
              <w:rPr>
                <w:rFonts w:ascii="Times New Roman" w:hAnsi="Times New Roman" w:cs="Times New Roman"/>
                <w:color w:val="000000"/>
              </w:rPr>
            </w:pPr>
            <w:r w:rsidRPr="00B224C5">
              <w:rPr>
                <w:rFonts w:ascii="Times New Roman" w:hAnsi="Times New Roman" w:cs="Times New Roman"/>
                <w:color w:val="000000"/>
              </w:rPr>
              <w:t xml:space="preserve">Natywny współczynnik proporcji Native 16:9 (5 </w:t>
            </w:r>
            <w:proofErr w:type="spellStart"/>
            <w:r w:rsidRPr="00B224C5">
              <w:rPr>
                <w:rFonts w:ascii="Times New Roman" w:hAnsi="Times New Roman" w:cs="Times New Roman"/>
                <w:color w:val="000000"/>
              </w:rPr>
              <w:t>aspect</w:t>
            </w:r>
            <w:proofErr w:type="spellEnd"/>
            <w:r w:rsidRPr="00B224C5">
              <w:rPr>
                <w:rFonts w:ascii="Times New Roman" w:hAnsi="Times New Roman" w:cs="Times New Roman"/>
                <w:color w:val="000000"/>
              </w:rPr>
              <w:t xml:space="preserve"> ratio </w:t>
            </w:r>
            <w:proofErr w:type="spellStart"/>
            <w:r w:rsidRPr="00B224C5">
              <w:rPr>
                <w:rFonts w:ascii="Times New Roman" w:hAnsi="Times New Roman" w:cs="Times New Roman"/>
                <w:color w:val="000000"/>
              </w:rPr>
              <w:t>selectable</w:t>
            </w:r>
            <w:proofErr w:type="spellEnd"/>
            <w:r w:rsidRPr="00B224C5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06169B99" w14:textId="77777777" w:rsidR="00D70ABA" w:rsidRPr="00B224C5" w:rsidRDefault="009B7DDF" w:rsidP="009B7DDF">
            <w:pPr>
              <w:pStyle w:val="Nagwek5"/>
              <w:rPr>
                <w:rFonts w:ascii="Times New Roman" w:hAnsi="Times New Roman" w:cs="Times New Roman"/>
                <w:color w:val="000000"/>
              </w:rPr>
            </w:pPr>
            <w:r w:rsidRPr="00B224C5">
              <w:rPr>
                <w:rFonts w:ascii="Times New Roman" w:hAnsi="Times New Roman" w:cs="Times New Roman"/>
                <w:color w:val="000000"/>
              </w:rPr>
              <w:t>Źródło światła Lamp Moc źródła światła 200W Żywotność źródła światła‎*</w:t>
            </w:r>
            <w:proofErr w:type="spellStart"/>
            <w:r w:rsidRPr="00B224C5">
              <w:rPr>
                <w:rFonts w:ascii="Times New Roman" w:hAnsi="Times New Roman" w:cs="Times New Roman"/>
                <w:color w:val="000000"/>
              </w:rPr>
              <w:t>Normal</w:t>
            </w:r>
            <w:proofErr w:type="spellEnd"/>
            <w:r w:rsidRPr="00B224C5">
              <w:rPr>
                <w:rFonts w:ascii="Times New Roman" w:hAnsi="Times New Roman" w:cs="Times New Roman"/>
                <w:color w:val="000000"/>
              </w:rPr>
              <w:t xml:space="preserve"> 5000 </w:t>
            </w:r>
            <w:proofErr w:type="spellStart"/>
            <w:r w:rsidRPr="00B224C5">
              <w:rPr>
                <w:rFonts w:ascii="Times New Roman" w:hAnsi="Times New Roman" w:cs="Times New Roman"/>
                <w:color w:val="000000"/>
              </w:rPr>
              <w:t>hours</w:t>
            </w:r>
            <w:proofErr w:type="spellEnd"/>
            <w:r w:rsidRPr="00B224C5">
              <w:rPr>
                <w:rFonts w:ascii="Times New Roman" w:hAnsi="Times New Roman" w:cs="Times New Roman"/>
                <w:color w:val="000000"/>
              </w:rPr>
              <w:t xml:space="preserve"> Eco 10000 </w:t>
            </w:r>
            <w:proofErr w:type="spellStart"/>
            <w:r w:rsidRPr="00B224C5">
              <w:rPr>
                <w:rFonts w:ascii="Times New Roman" w:hAnsi="Times New Roman" w:cs="Times New Roman"/>
                <w:color w:val="000000"/>
              </w:rPr>
              <w:t>hours</w:t>
            </w:r>
            <w:proofErr w:type="spellEnd"/>
            <w:r w:rsidRPr="00B224C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224C5">
              <w:rPr>
                <w:rFonts w:ascii="Times New Roman" w:hAnsi="Times New Roman" w:cs="Times New Roman"/>
                <w:color w:val="000000"/>
              </w:rPr>
              <w:t>SmartEco</w:t>
            </w:r>
            <w:proofErr w:type="spellEnd"/>
            <w:r w:rsidRPr="00B224C5">
              <w:rPr>
                <w:rFonts w:ascii="Times New Roman" w:hAnsi="Times New Roman" w:cs="Times New Roman"/>
                <w:color w:val="000000"/>
              </w:rPr>
              <w:t xml:space="preserve"> 10000hours </w:t>
            </w:r>
            <w:proofErr w:type="spellStart"/>
            <w:r w:rsidRPr="00B224C5">
              <w:rPr>
                <w:rFonts w:ascii="Times New Roman" w:hAnsi="Times New Roman" w:cs="Times New Roman"/>
                <w:color w:val="000000"/>
              </w:rPr>
              <w:t>LampSave</w:t>
            </w:r>
            <w:proofErr w:type="spellEnd"/>
            <w:r w:rsidRPr="00B224C5">
              <w:rPr>
                <w:rFonts w:ascii="Times New Roman" w:hAnsi="Times New Roman" w:cs="Times New Roman"/>
                <w:color w:val="000000"/>
              </w:rPr>
              <w:t xml:space="preserve"> 15000 </w:t>
            </w:r>
            <w:proofErr w:type="spellStart"/>
            <w:r w:rsidRPr="00B224C5">
              <w:rPr>
                <w:rFonts w:ascii="Times New Roman" w:hAnsi="Times New Roman" w:cs="Times New Roman"/>
                <w:color w:val="000000"/>
              </w:rPr>
              <w:t>hours</w:t>
            </w:r>
            <w:proofErr w:type="spellEnd"/>
            <w:r w:rsidRPr="00B224C5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180E6752" w14:textId="77777777" w:rsidR="00D70ABA" w:rsidRPr="00B224C5" w:rsidRDefault="009B7DDF" w:rsidP="009B7DDF">
            <w:pPr>
              <w:pStyle w:val="Nagwek5"/>
              <w:rPr>
                <w:rFonts w:ascii="Times New Roman" w:hAnsi="Times New Roman" w:cs="Times New Roman"/>
                <w:color w:val="000000"/>
              </w:rPr>
            </w:pPr>
            <w:r w:rsidRPr="00B224C5">
              <w:rPr>
                <w:rFonts w:ascii="Times New Roman" w:hAnsi="Times New Roman" w:cs="Times New Roman"/>
                <w:color w:val="000000"/>
              </w:rPr>
              <w:t>Cechy optyczne</w:t>
            </w:r>
            <w:r w:rsidR="00D70ABA" w:rsidRPr="00B224C5">
              <w:rPr>
                <w:rFonts w:ascii="Times New Roman" w:hAnsi="Times New Roman" w:cs="Times New Roman"/>
                <w:color w:val="000000"/>
              </w:rPr>
              <w:t>;</w:t>
            </w:r>
          </w:p>
          <w:p w14:paraId="44C67F9E" w14:textId="7B9E7A8B" w:rsidR="00D70ABA" w:rsidRPr="00B224C5" w:rsidRDefault="009B7DDF" w:rsidP="009B7DDF">
            <w:pPr>
              <w:pStyle w:val="Nagwek5"/>
              <w:rPr>
                <w:rFonts w:ascii="Times New Roman" w:hAnsi="Times New Roman" w:cs="Times New Roman"/>
                <w:color w:val="000000"/>
              </w:rPr>
            </w:pPr>
            <w:r w:rsidRPr="00B224C5">
              <w:rPr>
                <w:rFonts w:ascii="Times New Roman" w:hAnsi="Times New Roman" w:cs="Times New Roman"/>
                <w:color w:val="000000"/>
              </w:rPr>
              <w:t>Współczynnik projekcji 1.49~1.64Współczynnik zoom 1.1X</w:t>
            </w:r>
          </w:p>
          <w:p w14:paraId="2F3E40A1" w14:textId="77777777" w:rsidR="00D70ABA" w:rsidRPr="00B224C5" w:rsidRDefault="009B7DDF" w:rsidP="009B7DDF">
            <w:pPr>
              <w:pStyle w:val="Nagwek5"/>
              <w:rPr>
                <w:rFonts w:ascii="Times New Roman" w:hAnsi="Times New Roman" w:cs="Times New Roman"/>
                <w:color w:val="000000"/>
              </w:rPr>
            </w:pPr>
            <w:r w:rsidRPr="00B224C5">
              <w:rPr>
                <w:rFonts w:ascii="Times New Roman" w:hAnsi="Times New Roman" w:cs="Times New Roman"/>
                <w:color w:val="000000"/>
              </w:rPr>
              <w:t>Audio Głośnik  2W</w:t>
            </w:r>
          </w:p>
          <w:p w14:paraId="3DB3E901" w14:textId="73FB37E3" w:rsidR="00D70ABA" w:rsidRPr="00B224C5" w:rsidRDefault="009B7DDF" w:rsidP="009B7DDF">
            <w:pPr>
              <w:pStyle w:val="Nagwek5"/>
              <w:rPr>
                <w:rFonts w:ascii="Times New Roman" w:hAnsi="Times New Roman" w:cs="Times New Roman"/>
                <w:color w:val="000000"/>
              </w:rPr>
            </w:pPr>
            <w:r w:rsidRPr="00B224C5">
              <w:rPr>
                <w:rFonts w:ascii="Times New Roman" w:hAnsi="Times New Roman" w:cs="Times New Roman"/>
                <w:color w:val="000000"/>
              </w:rPr>
              <w:t>Złącza VGA (D-</w:t>
            </w:r>
            <w:proofErr w:type="spellStart"/>
            <w:r w:rsidRPr="00B224C5">
              <w:rPr>
                <w:rFonts w:ascii="Times New Roman" w:hAnsi="Times New Roman" w:cs="Times New Roman"/>
                <w:color w:val="000000"/>
              </w:rPr>
              <w:t>sub</w:t>
            </w:r>
            <w:proofErr w:type="spellEnd"/>
            <w:r w:rsidRPr="00B224C5">
              <w:rPr>
                <w:rFonts w:ascii="Times New Roman" w:hAnsi="Times New Roman" w:cs="Times New Roman"/>
                <w:color w:val="000000"/>
              </w:rPr>
              <w:t xml:space="preserve">) x 1 </w:t>
            </w:r>
          </w:p>
          <w:p w14:paraId="785CACD7" w14:textId="77777777" w:rsidR="00D70ABA" w:rsidRPr="00B224C5" w:rsidRDefault="009B7DDF" w:rsidP="009B7DDF">
            <w:pPr>
              <w:pStyle w:val="Nagwek5"/>
              <w:rPr>
                <w:rFonts w:ascii="Times New Roman" w:hAnsi="Times New Roman" w:cs="Times New Roman"/>
                <w:color w:val="000000"/>
              </w:rPr>
            </w:pPr>
            <w:r w:rsidRPr="00B224C5">
              <w:rPr>
                <w:rFonts w:ascii="Times New Roman" w:hAnsi="Times New Roman" w:cs="Times New Roman"/>
                <w:color w:val="000000"/>
              </w:rPr>
              <w:t>Wyjście VGA (D-</w:t>
            </w:r>
            <w:proofErr w:type="spellStart"/>
            <w:r w:rsidRPr="00B224C5">
              <w:rPr>
                <w:rFonts w:ascii="Times New Roman" w:hAnsi="Times New Roman" w:cs="Times New Roman"/>
                <w:color w:val="000000"/>
              </w:rPr>
              <w:t>sub</w:t>
            </w:r>
            <w:proofErr w:type="spellEnd"/>
            <w:r w:rsidRPr="00B224C5">
              <w:rPr>
                <w:rFonts w:ascii="Times New Roman" w:hAnsi="Times New Roman" w:cs="Times New Roman"/>
                <w:color w:val="000000"/>
              </w:rPr>
              <w:t xml:space="preserve">) x 1 </w:t>
            </w:r>
          </w:p>
          <w:p w14:paraId="6E700512" w14:textId="77777777" w:rsidR="00D70ABA" w:rsidRPr="00B224C5" w:rsidRDefault="009B7DDF" w:rsidP="009B7DDF">
            <w:pPr>
              <w:pStyle w:val="Nagwek5"/>
              <w:rPr>
                <w:rFonts w:ascii="Times New Roman" w:hAnsi="Times New Roman" w:cs="Times New Roman"/>
                <w:color w:val="000000"/>
              </w:rPr>
            </w:pPr>
            <w:r w:rsidRPr="00B224C5">
              <w:rPr>
                <w:rFonts w:ascii="Times New Roman" w:hAnsi="Times New Roman" w:cs="Times New Roman"/>
                <w:color w:val="000000"/>
              </w:rPr>
              <w:t>Wejście S-wideo (4-stykowe Mini DIN) x 1</w:t>
            </w:r>
          </w:p>
          <w:p w14:paraId="6616A290" w14:textId="1814E0A7" w:rsidR="00D70ABA" w:rsidRPr="00B224C5" w:rsidRDefault="009B7DDF" w:rsidP="009B7DDF">
            <w:pPr>
              <w:pStyle w:val="Nagwek5"/>
              <w:rPr>
                <w:rFonts w:ascii="Times New Roman" w:hAnsi="Times New Roman" w:cs="Times New Roman"/>
                <w:color w:val="000000"/>
              </w:rPr>
            </w:pPr>
            <w:r w:rsidRPr="00B224C5">
              <w:rPr>
                <w:rFonts w:ascii="Times New Roman" w:hAnsi="Times New Roman" w:cs="Times New Roman"/>
                <w:color w:val="000000"/>
              </w:rPr>
              <w:t xml:space="preserve">Wejście kompozytowe wideo (RCA)x 1HDMI  x 2USB Typu Mini </w:t>
            </w:r>
            <w:proofErr w:type="spellStart"/>
            <w:r w:rsidRPr="00B224C5">
              <w:rPr>
                <w:rFonts w:ascii="Times New Roman" w:hAnsi="Times New Roman" w:cs="Times New Roman"/>
                <w:color w:val="000000"/>
              </w:rPr>
              <w:t>Bx</w:t>
            </w:r>
            <w:proofErr w:type="spellEnd"/>
            <w:r w:rsidRPr="00B224C5">
              <w:rPr>
                <w:rFonts w:ascii="Times New Roman" w:hAnsi="Times New Roman" w:cs="Times New Roman"/>
                <w:color w:val="000000"/>
              </w:rPr>
              <w:t xml:space="preserve"> 1</w:t>
            </w:r>
          </w:p>
          <w:p w14:paraId="20672789" w14:textId="77777777" w:rsidR="00D70ABA" w:rsidRPr="00B224C5" w:rsidRDefault="009B7DDF" w:rsidP="009B7DDF">
            <w:pPr>
              <w:pStyle w:val="Nagwek5"/>
              <w:rPr>
                <w:rFonts w:ascii="Times New Roman" w:hAnsi="Times New Roman" w:cs="Times New Roman"/>
                <w:color w:val="000000"/>
              </w:rPr>
            </w:pPr>
            <w:r w:rsidRPr="00B224C5">
              <w:rPr>
                <w:rFonts w:ascii="Times New Roman" w:hAnsi="Times New Roman" w:cs="Times New Roman"/>
                <w:color w:val="000000"/>
              </w:rPr>
              <w:t>Wejście audio (Mini Jack 3,5 mm)x</w:t>
            </w:r>
            <w:r w:rsidR="00D70ABA" w:rsidRPr="00B224C5">
              <w:rPr>
                <w:rFonts w:ascii="Times New Roman" w:hAnsi="Times New Roman" w:cs="Times New Roman"/>
                <w:color w:val="000000"/>
              </w:rPr>
              <w:t xml:space="preserve"> 1</w:t>
            </w:r>
          </w:p>
          <w:p w14:paraId="3828120F" w14:textId="30646F76" w:rsidR="009B7DDF" w:rsidRPr="00B224C5" w:rsidRDefault="009B7DDF" w:rsidP="009B7DDF">
            <w:pPr>
              <w:pStyle w:val="Nagwek5"/>
              <w:rPr>
                <w:rFonts w:ascii="Times New Roman" w:hAnsi="Times New Roman" w:cs="Times New Roman"/>
                <w:color w:val="000000"/>
              </w:rPr>
            </w:pPr>
            <w:r w:rsidRPr="00B224C5">
              <w:rPr>
                <w:rFonts w:ascii="Times New Roman" w:hAnsi="Times New Roman" w:cs="Times New Roman"/>
                <w:color w:val="000000"/>
              </w:rPr>
              <w:t>Wyjście audio (Mini Jack 3,5 mm)</w:t>
            </w:r>
            <w:r w:rsidR="00D70ABA" w:rsidRPr="00B224C5">
              <w:rPr>
                <w:rFonts w:ascii="Times New Roman" w:hAnsi="Times New Roman" w:cs="Times New Roman"/>
                <w:color w:val="000000"/>
              </w:rPr>
              <w:t>x1</w:t>
            </w:r>
          </w:p>
          <w:p w14:paraId="1B915184" w14:textId="6E2B06B0" w:rsidR="009B7DDF" w:rsidRPr="00B224C5" w:rsidRDefault="009B7DDF" w:rsidP="009B7DDF">
            <w:pPr>
              <w:jc w:val="both"/>
              <w:rPr>
                <w:b/>
                <w:bCs/>
                <w:sz w:val="20"/>
                <w:szCs w:val="20"/>
              </w:rPr>
            </w:pPr>
          </w:p>
          <w:p w14:paraId="66A10695" w14:textId="40D5AEC9" w:rsidR="009B7DDF" w:rsidRPr="00B224C5" w:rsidRDefault="009B7DDF" w:rsidP="009B7DD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F6F47" w14:textId="77777777" w:rsidR="00B224C5" w:rsidRPr="00D47A0E" w:rsidRDefault="00B224C5" w:rsidP="00B224C5">
            <w:pPr>
              <w:tabs>
                <w:tab w:val="left" w:pos="1503"/>
                <w:tab w:val="left" w:pos="1678"/>
              </w:tabs>
              <w:spacing w:line="276" w:lineRule="auto"/>
              <w:rPr>
                <w:color w:val="000000"/>
              </w:rPr>
            </w:pPr>
            <w:r w:rsidRPr="00D47A0E">
              <w:rPr>
                <w:color w:val="000000"/>
              </w:rPr>
              <w:sym w:font="Wingdings" w:char="006F"/>
            </w:r>
            <w:r w:rsidRPr="00D47A0E">
              <w:rPr>
                <w:color w:val="000000"/>
              </w:rPr>
              <w:t xml:space="preserve"> zgodne</w:t>
            </w:r>
          </w:p>
          <w:p w14:paraId="408CC05F" w14:textId="77777777" w:rsidR="00B224C5" w:rsidRPr="00D47A0E" w:rsidRDefault="00B224C5" w:rsidP="00B224C5">
            <w:pPr>
              <w:spacing w:line="276" w:lineRule="auto"/>
              <w:rPr>
                <w:color w:val="000000"/>
              </w:rPr>
            </w:pPr>
            <w:r w:rsidRPr="00D47A0E">
              <w:rPr>
                <w:color w:val="000000"/>
              </w:rPr>
              <w:sym w:font="Wingdings" w:char="006F"/>
            </w:r>
            <w:r w:rsidRPr="00D47A0E">
              <w:rPr>
                <w:color w:val="000000"/>
              </w:rPr>
              <w:t xml:space="preserve"> równoważne</w:t>
            </w:r>
          </w:p>
          <w:p w14:paraId="4A867631" w14:textId="72BCE496" w:rsidR="009B7DDF" w:rsidRPr="00D47A0E" w:rsidRDefault="00B224C5" w:rsidP="00B224C5">
            <w:pPr>
              <w:tabs>
                <w:tab w:val="left" w:pos="1503"/>
                <w:tab w:val="left" w:pos="1678"/>
              </w:tabs>
              <w:spacing w:line="276" w:lineRule="auto"/>
              <w:rPr>
                <w:color w:val="000000"/>
              </w:rPr>
            </w:pPr>
            <w:r w:rsidRPr="00D47A0E">
              <w:rPr>
                <w:color w:val="000000"/>
              </w:rPr>
              <w:t>Proszę opisać, na czym polega                              równoważność:</w:t>
            </w:r>
          </w:p>
        </w:tc>
      </w:tr>
      <w:tr w:rsidR="009B7DDF" w:rsidRPr="00B224C5" w14:paraId="11BA4A06" w14:textId="77777777" w:rsidTr="00B224C5">
        <w:trPr>
          <w:gridAfter w:val="1"/>
          <w:wAfter w:w="6" w:type="pct"/>
          <w:trHeight w:val="555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9A092" w14:textId="7C3A4B41" w:rsidR="009B7DDF" w:rsidRPr="00B224C5" w:rsidRDefault="00BA79F3" w:rsidP="00B224C5">
            <w:pPr>
              <w:rPr>
                <w:color w:val="000000"/>
              </w:rPr>
            </w:pPr>
            <w:r w:rsidRPr="00B224C5">
              <w:rPr>
                <w:color w:val="000000"/>
              </w:rPr>
              <w:t>7</w:t>
            </w:r>
            <w:r w:rsidR="009B7DDF" w:rsidRPr="00B224C5">
              <w:rPr>
                <w:color w:val="000000"/>
              </w:rPr>
              <w:t>.</w:t>
            </w:r>
          </w:p>
        </w:tc>
        <w:tc>
          <w:tcPr>
            <w:tcW w:w="3208" w:type="pct"/>
            <w:tcBorders>
              <w:top w:val="single" w:sz="4" w:space="0" w:color="auto"/>
              <w:bottom w:val="single" w:sz="4" w:space="0" w:color="auto"/>
            </w:tcBorders>
          </w:tcPr>
          <w:p w14:paraId="32097C9B" w14:textId="77777777" w:rsidR="001214F4" w:rsidRPr="00B224C5" w:rsidRDefault="009B7DDF" w:rsidP="009B7DDF">
            <w:pPr>
              <w:jc w:val="both"/>
              <w:rPr>
                <w:color w:val="333333"/>
                <w:shd w:val="clear" w:color="auto" w:fill="FFFFFF"/>
              </w:rPr>
            </w:pPr>
            <w:r w:rsidRPr="00B224C5">
              <w:rPr>
                <w:b/>
                <w:bCs/>
              </w:rPr>
              <w:t>Ekran projekcyjny ze statywem</w:t>
            </w:r>
            <w:r w:rsidR="001214F4" w:rsidRPr="00B224C5">
              <w:rPr>
                <w:color w:val="333333"/>
                <w:shd w:val="clear" w:color="auto" w:fill="FFFFFF"/>
              </w:rPr>
              <w:t xml:space="preserve"> – wymiary 180 x 180 cm, </w:t>
            </w:r>
          </w:p>
          <w:p w14:paraId="337CC3CD" w14:textId="77777777" w:rsidR="001214F4" w:rsidRPr="00B224C5" w:rsidRDefault="001214F4" w:rsidP="009B7DDF">
            <w:pPr>
              <w:jc w:val="both"/>
              <w:rPr>
                <w:color w:val="333333"/>
                <w:shd w:val="clear" w:color="auto" w:fill="FFFFFF"/>
              </w:rPr>
            </w:pPr>
            <w:r w:rsidRPr="00B224C5">
              <w:rPr>
                <w:color w:val="333333"/>
                <w:shd w:val="clear" w:color="auto" w:fill="FFFFFF"/>
              </w:rPr>
              <w:t>-biały (do pomieszczeń zaciemnionych całkowicie),</w:t>
            </w:r>
          </w:p>
          <w:p w14:paraId="4C477172" w14:textId="77777777" w:rsidR="001214F4" w:rsidRPr="00B224C5" w:rsidRDefault="001214F4" w:rsidP="009B7DDF">
            <w:pPr>
              <w:jc w:val="both"/>
              <w:rPr>
                <w:color w:val="333333"/>
                <w:shd w:val="clear" w:color="auto" w:fill="FFFFFF"/>
              </w:rPr>
            </w:pPr>
            <w:r w:rsidRPr="00B224C5">
              <w:rPr>
                <w:color w:val="333333"/>
                <w:shd w:val="clear" w:color="auto" w:fill="FFFFFF"/>
              </w:rPr>
              <w:t xml:space="preserve">- stopniowo wysuwany z tubusu (średnica 7 cm) ochronnego, </w:t>
            </w:r>
          </w:p>
          <w:p w14:paraId="1ACBF7EA" w14:textId="7FCEA0F0" w:rsidR="001214F4" w:rsidRPr="00B224C5" w:rsidRDefault="001214F4" w:rsidP="009B7DDF">
            <w:pPr>
              <w:jc w:val="both"/>
              <w:rPr>
                <w:color w:val="333333"/>
                <w:shd w:val="clear" w:color="auto" w:fill="FFFFFF"/>
              </w:rPr>
            </w:pPr>
            <w:r w:rsidRPr="00B224C5">
              <w:rPr>
                <w:color w:val="333333"/>
                <w:shd w:val="clear" w:color="auto" w:fill="FFFFFF"/>
              </w:rPr>
              <w:t xml:space="preserve">- automatyczny mechanizm zwijania, </w:t>
            </w:r>
          </w:p>
          <w:p w14:paraId="21AC1A14" w14:textId="77777777" w:rsidR="001214F4" w:rsidRPr="00B224C5" w:rsidRDefault="001214F4" w:rsidP="009B7DDF">
            <w:pPr>
              <w:jc w:val="both"/>
              <w:rPr>
                <w:color w:val="333333"/>
                <w:shd w:val="clear" w:color="auto" w:fill="FFFFFF"/>
              </w:rPr>
            </w:pPr>
            <w:r w:rsidRPr="00B224C5">
              <w:rPr>
                <w:color w:val="333333"/>
                <w:shd w:val="clear" w:color="auto" w:fill="FFFFFF"/>
              </w:rPr>
              <w:t xml:space="preserve">- możliwość obrotu ekranu o 360 stopni, </w:t>
            </w:r>
          </w:p>
          <w:p w14:paraId="0F51F0FC" w14:textId="05E07EB2" w:rsidR="009B7DDF" w:rsidRPr="00B224C5" w:rsidRDefault="001214F4" w:rsidP="009B7DDF">
            <w:pPr>
              <w:jc w:val="both"/>
              <w:rPr>
                <w:b/>
                <w:bCs/>
              </w:rPr>
            </w:pPr>
            <w:r w:rsidRPr="00B224C5">
              <w:rPr>
                <w:color w:val="333333"/>
                <w:shd w:val="clear" w:color="auto" w:fill="FFFFFF"/>
              </w:rPr>
              <w:t>- regulowana wysokość statywu.</w:t>
            </w:r>
          </w:p>
        </w:tc>
        <w:tc>
          <w:tcPr>
            <w:tcW w:w="1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1E2C3" w14:textId="77777777" w:rsidR="00B224C5" w:rsidRPr="00D47A0E" w:rsidRDefault="00B224C5" w:rsidP="00B224C5">
            <w:pPr>
              <w:tabs>
                <w:tab w:val="left" w:pos="1503"/>
                <w:tab w:val="left" w:pos="1678"/>
              </w:tabs>
              <w:spacing w:line="276" w:lineRule="auto"/>
              <w:rPr>
                <w:color w:val="000000"/>
              </w:rPr>
            </w:pPr>
            <w:r w:rsidRPr="00D47A0E">
              <w:rPr>
                <w:color w:val="000000"/>
              </w:rPr>
              <w:sym w:font="Wingdings" w:char="006F"/>
            </w:r>
            <w:r w:rsidRPr="00D47A0E">
              <w:rPr>
                <w:color w:val="000000"/>
              </w:rPr>
              <w:t xml:space="preserve"> zgodne</w:t>
            </w:r>
          </w:p>
          <w:p w14:paraId="722541E1" w14:textId="77777777" w:rsidR="00B224C5" w:rsidRPr="00D47A0E" w:rsidRDefault="00B224C5" w:rsidP="00B224C5">
            <w:pPr>
              <w:spacing w:line="276" w:lineRule="auto"/>
              <w:rPr>
                <w:color w:val="000000"/>
              </w:rPr>
            </w:pPr>
            <w:r w:rsidRPr="00D47A0E">
              <w:rPr>
                <w:color w:val="000000"/>
              </w:rPr>
              <w:sym w:font="Wingdings" w:char="006F"/>
            </w:r>
            <w:r w:rsidRPr="00D47A0E">
              <w:rPr>
                <w:color w:val="000000"/>
              </w:rPr>
              <w:t xml:space="preserve"> równoważne</w:t>
            </w:r>
          </w:p>
          <w:p w14:paraId="5596B568" w14:textId="1A5D5C49" w:rsidR="009B7DDF" w:rsidRPr="00D47A0E" w:rsidRDefault="00B224C5" w:rsidP="00B224C5">
            <w:pPr>
              <w:tabs>
                <w:tab w:val="left" w:pos="1503"/>
                <w:tab w:val="left" w:pos="1678"/>
              </w:tabs>
              <w:spacing w:line="276" w:lineRule="auto"/>
              <w:rPr>
                <w:color w:val="000000"/>
              </w:rPr>
            </w:pPr>
            <w:r w:rsidRPr="00D47A0E">
              <w:rPr>
                <w:color w:val="000000"/>
              </w:rPr>
              <w:t>Proszę opisać, na czym polega                              równoważność:</w:t>
            </w:r>
          </w:p>
        </w:tc>
      </w:tr>
      <w:tr w:rsidR="009B7DDF" w:rsidRPr="00B224C5" w14:paraId="15432B99" w14:textId="77777777" w:rsidTr="00B224C5">
        <w:trPr>
          <w:gridAfter w:val="1"/>
          <w:wAfter w:w="6" w:type="pct"/>
          <w:trHeight w:val="555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68998" w14:textId="58BAE59A" w:rsidR="009B7DDF" w:rsidRPr="00B224C5" w:rsidRDefault="00BA79F3" w:rsidP="00B224C5">
            <w:pPr>
              <w:spacing w:line="276" w:lineRule="auto"/>
              <w:rPr>
                <w:color w:val="000000"/>
              </w:rPr>
            </w:pPr>
            <w:r w:rsidRPr="00B224C5">
              <w:rPr>
                <w:color w:val="000000"/>
              </w:rPr>
              <w:t>8</w:t>
            </w:r>
            <w:r w:rsidR="009B7DDF" w:rsidRPr="00B224C5">
              <w:rPr>
                <w:color w:val="000000"/>
              </w:rPr>
              <w:t>.</w:t>
            </w:r>
          </w:p>
        </w:tc>
        <w:tc>
          <w:tcPr>
            <w:tcW w:w="3208" w:type="pct"/>
            <w:tcBorders>
              <w:top w:val="single" w:sz="4" w:space="0" w:color="auto"/>
              <w:bottom w:val="single" w:sz="4" w:space="0" w:color="auto"/>
            </w:tcBorders>
          </w:tcPr>
          <w:p w14:paraId="5E447753" w14:textId="32B1628C" w:rsidR="00520FC6" w:rsidRPr="00B224C5" w:rsidRDefault="00520FC6" w:rsidP="00520FC6">
            <w:pPr>
              <w:rPr>
                <w:rFonts w:eastAsia="Times New Roman"/>
                <w:b/>
                <w:bCs/>
                <w:color w:val="000000" w:themeColor="text1"/>
              </w:rPr>
            </w:pPr>
            <w:r w:rsidRPr="00B224C5">
              <w:rPr>
                <w:rFonts w:eastAsia="Times New Roman"/>
                <w:b/>
                <w:bCs/>
                <w:color w:val="000000" w:themeColor="text1"/>
              </w:rPr>
              <w:t>Urządzenie wielofunkcyjne - druk/skan/kopia</w:t>
            </w:r>
          </w:p>
          <w:p w14:paraId="7849FEB9" w14:textId="305AC923" w:rsidR="0039065C" w:rsidRPr="00B224C5" w:rsidRDefault="0039065C" w:rsidP="0039065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mono/kolor - tekst i grafika</w:t>
            </w:r>
          </w:p>
          <w:p w14:paraId="4D3E6F1D" w14:textId="0A06BBD7" w:rsidR="0039065C" w:rsidRPr="00B224C5" w:rsidRDefault="0039065C" w:rsidP="0039065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laserowa kolorowa</w:t>
            </w:r>
            <w:r w:rsidR="00520FC6" w:rsidRPr="00B224C5">
              <w:rPr>
                <w:rFonts w:eastAsia="Times New Roman"/>
                <w:color w:val="000000" w:themeColor="text1"/>
              </w:rPr>
              <w:t xml:space="preserve"> - </w:t>
            </w:r>
            <w:r w:rsidRPr="00B224C5">
              <w:rPr>
                <w:rFonts w:eastAsia="Times New Roman"/>
                <w:color w:val="000000" w:themeColor="text1"/>
              </w:rPr>
              <w:t>format</w:t>
            </w:r>
            <w:r w:rsidR="00520FC6" w:rsidRPr="00B224C5">
              <w:rPr>
                <w:rFonts w:eastAsia="Times New Roman"/>
                <w:color w:val="000000" w:themeColor="text1"/>
              </w:rPr>
              <w:t xml:space="preserve"> </w:t>
            </w:r>
            <w:r w:rsidRPr="00B224C5">
              <w:rPr>
                <w:rFonts w:eastAsia="Times New Roman"/>
                <w:color w:val="000000" w:themeColor="text1"/>
              </w:rPr>
              <w:t>A4</w:t>
            </w:r>
          </w:p>
          <w:p w14:paraId="0AC77C2F" w14:textId="63EBEE4B" w:rsidR="0039065C" w:rsidRPr="00B224C5" w:rsidRDefault="0039065C" w:rsidP="0039065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drukowanie poufne</w:t>
            </w:r>
            <w:r w:rsidR="00520FC6" w:rsidRPr="00B224C5">
              <w:rPr>
                <w:rFonts w:eastAsia="Times New Roman"/>
                <w:color w:val="000000" w:themeColor="text1"/>
              </w:rPr>
              <w:t xml:space="preserve"> - </w:t>
            </w:r>
            <w:r w:rsidRPr="00B224C5">
              <w:rPr>
                <w:rFonts w:eastAsia="Times New Roman"/>
                <w:color w:val="000000" w:themeColor="text1"/>
              </w:rPr>
              <w:t>tak</w:t>
            </w:r>
          </w:p>
          <w:p w14:paraId="21F3C276" w14:textId="77777777" w:rsidR="0039065C" w:rsidRPr="00B224C5" w:rsidRDefault="0039065C" w:rsidP="0039065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wydajność tonera startowego (mono)</w:t>
            </w:r>
          </w:p>
          <w:p w14:paraId="1F77E2DD" w14:textId="77777777" w:rsidR="0039065C" w:rsidRPr="00B224C5" w:rsidRDefault="0039065C" w:rsidP="0039065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do 2400 str. A4 (wg normy producenta, wydruk ciągły)</w:t>
            </w:r>
          </w:p>
          <w:p w14:paraId="55470263" w14:textId="77777777" w:rsidR="0039065C" w:rsidRPr="00B224C5" w:rsidRDefault="0039065C" w:rsidP="0039065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wydajność tonera startowego (kolor)</w:t>
            </w:r>
          </w:p>
          <w:p w14:paraId="20338275" w14:textId="77777777" w:rsidR="0039065C" w:rsidRPr="00B224C5" w:rsidRDefault="0039065C" w:rsidP="0039065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do 1200 str. A4 (wg normy producenta, wydruk ciągły)</w:t>
            </w:r>
          </w:p>
          <w:p w14:paraId="73208AF5" w14:textId="77777777" w:rsidR="0039065C" w:rsidRPr="00B224C5" w:rsidRDefault="0039065C" w:rsidP="0039065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wydajność tonera standardowego (mono)</w:t>
            </w:r>
          </w:p>
          <w:p w14:paraId="427FCBA5" w14:textId="77777777" w:rsidR="0039065C" w:rsidRPr="00B224C5" w:rsidRDefault="0039065C" w:rsidP="0039065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lastRenderedPageBreak/>
              <w:t>do 7500 str. A4 (wg normy producenta, wydruk ciągły)</w:t>
            </w:r>
          </w:p>
          <w:p w14:paraId="3BB44F7C" w14:textId="77777777" w:rsidR="0039065C" w:rsidRPr="00B224C5" w:rsidRDefault="0039065C" w:rsidP="0039065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wydajność tonera standardowego (kolor)</w:t>
            </w:r>
          </w:p>
          <w:p w14:paraId="0F5A1A06" w14:textId="77777777" w:rsidR="0039065C" w:rsidRPr="00B224C5" w:rsidRDefault="0039065C" w:rsidP="0039065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do 6000 str. A4 (wg normy producenta, wydruk ciągły)</w:t>
            </w:r>
          </w:p>
          <w:p w14:paraId="6B195095" w14:textId="5A186C4A" w:rsidR="0039065C" w:rsidRPr="00B224C5" w:rsidRDefault="0039065C" w:rsidP="0039065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funkcja oszczędzania tonera</w:t>
            </w:r>
            <w:r w:rsidR="00520FC6" w:rsidRPr="00B224C5">
              <w:rPr>
                <w:rFonts w:eastAsia="Times New Roman"/>
                <w:color w:val="000000" w:themeColor="text1"/>
              </w:rPr>
              <w:t xml:space="preserve"> tak</w:t>
            </w:r>
          </w:p>
          <w:p w14:paraId="2A73F85B" w14:textId="7F672BCB" w:rsidR="0039065C" w:rsidRPr="00B224C5" w:rsidRDefault="0039065C" w:rsidP="0039065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standardowa pamięć</w:t>
            </w:r>
            <w:r w:rsidR="00520FC6" w:rsidRPr="00B224C5">
              <w:rPr>
                <w:rFonts w:eastAsia="Times New Roman"/>
                <w:color w:val="000000" w:themeColor="text1"/>
              </w:rPr>
              <w:t xml:space="preserve"> - </w:t>
            </w:r>
            <w:r w:rsidRPr="00B224C5">
              <w:rPr>
                <w:rFonts w:eastAsia="Times New Roman"/>
                <w:color w:val="000000" w:themeColor="text1"/>
              </w:rPr>
              <w:t>512 MB</w:t>
            </w:r>
          </w:p>
          <w:p w14:paraId="58DB6116" w14:textId="76BA4596" w:rsidR="0039065C" w:rsidRPr="00B224C5" w:rsidRDefault="0039065C" w:rsidP="0039065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maksymalna pamięć</w:t>
            </w:r>
            <w:r w:rsidR="00520FC6" w:rsidRPr="00B224C5">
              <w:rPr>
                <w:rFonts w:eastAsia="Times New Roman"/>
                <w:color w:val="000000" w:themeColor="text1"/>
              </w:rPr>
              <w:t xml:space="preserve"> - </w:t>
            </w:r>
            <w:r w:rsidRPr="00B224C5">
              <w:rPr>
                <w:rFonts w:eastAsia="Times New Roman"/>
                <w:color w:val="000000" w:themeColor="text1"/>
              </w:rPr>
              <w:t>512 MB</w:t>
            </w:r>
          </w:p>
          <w:p w14:paraId="6FC332C8" w14:textId="5760A159" w:rsidR="0039065C" w:rsidRPr="00B224C5" w:rsidRDefault="0039065C" w:rsidP="0039065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pojemność dysku twardego</w:t>
            </w:r>
            <w:r w:rsidR="00520FC6" w:rsidRPr="00B224C5">
              <w:rPr>
                <w:rFonts w:eastAsia="Times New Roman"/>
                <w:color w:val="000000" w:themeColor="text1"/>
              </w:rPr>
              <w:t xml:space="preserve"> -</w:t>
            </w:r>
            <w:r w:rsidRPr="00B224C5">
              <w:rPr>
                <w:rFonts w:eastAsia="Times New Roman"/>
                <w:color w:val="000000" w:themeColor="text1"/>
              </w:rPr>
              <w:t>0 GB</w:t>
            </w:r>
          </w:p>
          <w:p w14:paraId="0195C867" w14:textId="6F67B61F" w:rsidR="0039065C" w:rsidRPr="00B224C5" w:rsidRDefault="0039065C" w:rsidP="0039065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miesięczne obciążenie</w:t>
            </w:r>
            <w:r w:rsidR="00520FC6" w:rsidRPr="00B224C5">
              <w:rPr>
                <w:rFonts w:eastAsia="Times New Roman"/>
                <w:color w:val="000000" w:themeColor="text1"/>
              </w:rPr>
              <w:t xml:space="preserve"> -</w:t>
            </w:r>
            <w:r w:rsidRPr="00B224C5">
              <w:rPr>
                <w:rFonts w:eastAsia="Times New Roman"/>
                <w:color w:val="000000" w:themeColor="text1"/>
              </w:rPr>
              <w:t>do 50000 stron</w:t>
            </w:r>
          </w:p>
          <w:p w14:paraId="2ADB3A34" w14:textId="3BEADF5C" w:rsidR="0039065C" w:rsidRPr="00B224C5" w:rsidRDefault="0039065C" w:rsidP="0039065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szybkość procesora</w:t>
            </w:r>
            <w:r w:rsidR="00520FC6" w:rsidRPr="00B224C5">
              <w:rPr>
                <w:rFonts w:eastAsia="Times New Roman"/>
                <w:color w:val="000000" w:themeColor="text1"/>
              </w:rPr>
              <w:t xml:space="preserve"> -</w:t>
            </w:r>
            <w:r w:rsidRPr="00B224C5">
              <w:rPr>
                <w:rFonts w:eastAsia="Times New Roman"/>
                <w:color w:val="000000" w:themeColor="text1"/>
              </w:rPr>
              <w:t>1200 MHz</w:t>
            </w:r>
          </w:p>
          <w:p w14:paraId="480434D4" w14:textId="1420F04F" w:rsidR="0039065C" w:rsidRPr="00B224C5" w:rsidRDefault="0039065C" w:rsidP="0039065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poziom hałasu</w:t>
            </w:r>
            <w:r w:rsidR="00520FC6" w:rsidRPr="00B224C5">
              <w:rPr>
                <w:rFonts w:eastAsia="Times New Roman"/>
                <w:color w:val="000000" w:themeColor="text1"/>
              </w:rPr>
              <w:t xml:space="preserve"> -</w:t>
            </w:r>
            <w:r w:rsidRPr="00B224C5">
              <w:rPr>
                <w:rFonts w:eastAsia="Times New Roman"/>
                <w:color w:val="000000" w:themeColor="text1"/>
              </w:rPr>
              <w:t>max 49 </w:t>
            </w:r>
            <w:proofErr w:type="spellStart"/>
            <w:r w:rsidRPr="00B224C5">
              <w:rPr>
                <w:rFonts w:eastAsia="Times New Roman"/>
                <w:color w:val="000000" w:themeColor="text1"/>
              </w:rPr>
              <w:t>dB</w:t>
            </w:r>
            <w:proofErr w:type="spellEnd"/>
          </w:p>
          <w:p w14:paraId="46A7C694" w14:textId="695AE718" w:rsidR="0039065C" w:rsidRPr="00B224C5" w:rsidRDefault="00520FC6" w:rsidP="00520FC6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 xml:space="preserve">Parametry druku </w:t>
            </w:r>
          </w:p>
          <w:p w14:paraId="3D34516F" w14:textId="60F61742" w:rsidR="0039065C" w:rsidRPr="00B224C5" w:rsidRDefault="0039065C" w:rsidP="0039065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rozdzielczość druku mono</w:t>
            </w:r>
            <w:r w:rsidR="00520FC6" w:rsidRPr="00B224C5">
              <w:rPr>
                <w:rFonts w:eastAsia="Times New Roman"/>
                <w:color w:val="000000" w:themeColor="text1"/>
              </w:rPr>
              <w:t xml:space="preserve"> -</w:t>
            </w:r>
            <w:r w:rsidRPr="00B224C5">
              <w:rPr>
                <w:rFonts w:eastAsia="Times New Roman"/>
                <w:color w:val="000000" w:themeColor="text1"/>
              </w:rPr>
              <w:t>do 600</w:t>
            </w:r>
            <w:r w:rsidR="00ED600D" w:rsidRPr="00B224C5">
              <w:rPr>
                <w:rFonts w:eastAsia="Times New Roman"/>
                <w:color w:val="000000" w:themeColor="text1"/>
              </w:rPr>
              <w:t xml:space="preserve"> </w:t>
            </w:r>
            <w:r w:rsidRPr="00B224C5">
              <w:rPr>
                <w:rFonts w:eastAsia="Times New Roman"/>
                <w:color w:val="000000" w:themeColor="text1"/>
              </w:rPr>
              <w:t>x</w:t>
            </w:r>
            <w:r w:rsidR="00ED600D" w:rsidRPr="00B224C5">
              <w:rPr>
                <w:rFonts w:eastAsia="Times New Roman"/>
                <w:color w:val="000000" w:themeColor="text1"/>
              </w:rPr>
              <w:t xml:space="preserve"> </w:t>
            </w:r>
            <w:r w:rsidRPr="00B224C5">
              <w:rPr>
                <w:rFonts w:eastAsia="Times New Roman"/>
                <w:color w:val="000000" w:themeColor="text1"/>
              </w:rPr>
              <w:t>600 </w:t>
            </w:r>
            <w:proofErr w:type="spellStart"/>
            <w:r w:rsidRPr="00B224C5">
              <w:rPr>
                <w:rFonts w:eastAsia="Times New Roman"/>
                <w:color w:val="000000" w:themeColor="text1"/>
              </w:rPr>
              <w:t>dpi</w:t>
            </w:r>
            <w:proofErr w:type="spellEnd"/>
          </w:p>
          <w:p w14:paraId="72AFDAD0" w14:textId="4EDD56FF" w:rsidR="0039065C" w:rsidRPr="00B224C5" w:rsidRDefault="0039065C" w:rsidP="0039065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rozdzielczość druku kolorowego</w:t>
            </w:r>
            <w:r w:rsidR="00520FC6" w:rsidRPr="00B224C5">
              <w:rPr>
                <w:rFonts w:eastAsia="Times New Roman"/>
                <w:color w:val="000000" w:themeColor="text1"/>
              </w:rPr>
              <w:t xml:space="preserve"> -</w:t>
            </w:r>
            <w:r w:rsidRPr="00B224C5">
              <w:rPr>
                <w:rFonts w:eastAsia="Times New Roman"/>
                <w:color w:val="000000" w:themeColor="text1"/>
              </w:rPr>
              <w:t>do 600</w:t>
            </w:r>
            <w:r w:rsidR="00ED600D" w:rsidRPr="00B224C5">
              <w:rPr>
                <w:rFonts w:eastAsia="Times New Roman"/>
                <w:color w:val="000000" w:themeColor="text1"/>
              </w:rPr>
              <w:t xml:space="preserve"> </w:t>
            </w:r>
            <w:r w:rsidRPr="00B224C5">
              <w:rPr>
                <w:rFonts w:eastAsia="Times New Roman"/>
                <w:color w:val="000000" w:themeColor="text1"/>
              </w:rPr>
              <w:t>x</w:t>
            </w:r>
            <w:r w:rsidR="00ED600D" w:rsidRPr="00B224C5">
              <w:rPr>
                <w:rFonts w:eastAsia="Times New Roman"/>
                <w:color w:val="000000" w:themeColor="text1"/>
              </w:rPr>
              <w:t xml:space="preserve"> </w:t>
            </w:r>
            <w:r w:rsidRPr="00B224C5">
              <w:rPr>
                <w:rFonts w:eastAsia="Times New Roman"/>
                <w:color w:val="000000" w:themeColor="text1"/>
              </w:rPr>
              <w:t>600 </w:t>
            </w:r>
            <w:proofErr w:type="spellStart"/>
            <w:r w:rsidRPr="00B224C5">
              <w:rPr>
                <w:rFonts w:eastAsia="Times New Roman"/>
                <w:color w:val="000000" w:themeColor="text1"/>
              </w:rPr>
              <w:t>dpi</w:t>
            </w:r>
            <w:proofErr w:type="spellEnd"/>
          </w:p>
          <w:p w14:paraId="0F11D493" w14:textId="32D3379D" w:rsidR="0039065C" w:rsidRPr="00B224C5" w:rsidRDefault="0039065C" w:rsidP="0039065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szybkość drukowania mono</w:t>
            </w:r>
            <w:r w:rsidR="00520FC6" w:rsidRPr="00B224C5">
              <w:rPr>
                <w:rFonts w:eastAsia="Times New Roman"/>
                <w:color w:val="000000" w:themeColor="text1"/>
              </w:rPr>
              <w:t xml:space="preserve"> -</w:t>
            </w:r>
            <w:r w:rsidRPr="00B224C5">
              <w:rPr>
                <w:rFonts w:eastAsia="Times New Roman"/>
                <w:color w:val="000000" w:themeColor="text1"/>
              </w:rPr>
              <w:t>do 27 stron A4/min</w:t>
            </w:r>
          </w:p>
          <w:p w14:paraId="4C4708BE" w14:textId="4F7A2BBB" w:rsidR="0039065C" w:rsidRPr="00B224C5" w:rsidRDefault="0039065C" w:rsidP="0039065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szybkość drukowania w kolorze</w:t>
            </w:r>
            <w:r w:rsidR="00520FC6" w:rsidRPr="00B224C5">
              <w:rPr>
                <w:rFonts w:eastAsia="Times New Roman"/>
                <w:color w:val="000000" w:themeColor="text1"/>
              </w:rPr>
              <w:t xml:space="preserve"> - </w:t>
            </w:r>
            <w:r w:rsidRPr="00B224C5">
              <w:rPr>
                <w:rFonts w:eastAsia="Times New Roman"/>
                <w:color w:val="000000" w:themeColor="text1"/>
              </w:rPr>
              <w:t>do 27 stron A4/min</w:t>
            </w:r>
          </w:p>
          <w:p w14:paraId="67496A9F" w14:textId="1ABD2867" w:rsidR="0039065C" w:rsidRPr="00B224C5" w:rsidRDefault="0039065C" w:rsidP="0039065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szybkość drukowania dwustronnego</w:t>
            </w:r>
            <w:r w:rsidR="00520FC6" w:rsidRPr="00B224C5">
              <w:rPr>
                <w:rFonts w:eastAsia="Times New Roman"/>
                <w:color w:val="000000" w:themeColor="text1"/>
              </w:rPr>
              <w:t xml:space="preserve"> -</w:t>
            </w:r>
            <w:r w:rsidRPr="00B224C5">
              <w:rPr>
                <w:rFonts w:eastAsia="Times New Roman"/>
                <w:color w:val="000000" w:themeColor="text1"/>
              </w:rPr>
              <w:t>do 24 stron A4/min</w:t>
            </w:r>
          </w:p>
          <w:p w14:paraId="4C1C0C55" w14:textId="5594F948" w:rsidR="0039065C" w:rsidRPr="00B224C5" w:rsidRDefault="0039065C" w:rsidP="0039065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czas do wydruku pierwszej strony mono</w:t>
            </w:r>
            <w:r w:rsidR="00520FC6" w:rsidRPr="00B224C5">
              <w:rPr>
                <w:rFonts w:eastAsia="Times New Roman"/>
                <w:color w:val="000000" w:themeColor="text1"/>
              </w:rPr>
              <w:t xml:space="preserve"> - </w:t>
            </w:r>
            <w:r w:rsidRPr="00B224C5">
              <w:rPr>
                <w:rFonts w:eastAsia="Times New Roman"/>
                <w:color w:val="000000" w:themeColor="text1"/>
              </w:rPr>
              <w:t>do 13,8 sekund</w:t>
            </w:r>
          </w:p>
          <w:p w14:paraId="295A3CDF" w14:textId="16E1620B" w:rsidR="0039065C" w:rsidRPr="00B224C5" w:rsidRDefault="0039065C" w:rsidP="0039065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czas do wydruku pierwszej strony w kolorze</w:t>
            </w:r>
            <w:r w:rsidR="00520FC6" w:rsidRPr="00B224C5">
              <w:rPr>
                <w:rFonts w:eastAsia="Times New Roman"/>
                <w:color w:val="000000" w:themeColor="text1"/>
              </w:rPr>
              <w:t xml:space="preserve"> -</w:t>
            </w:r>
            <w:r w:rsidRPr="00B224C5">
              <w:rPr>
                <w:rFonts w:eastAsia="Times New Roman"/>
                <w:color w:val="000000" w:themeColor="text1"/>
              </w:rPr>
              <w:t>do 15,3 sekund</w:t>
            </w:r>
          </w:p>
          <w:p w14:paraId="32BAD28F" w14:textId="322348D9" w:rsidR="0039065C" w:rsidRPr="00B224C5" w:rsidRDefault="0039065C" w:rsidP="0039065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automatyczny druk dwustronny</w:t>
            </w:r>
            <w:r w:rsidR="00520FC6" w:rsidRPr="00B224C5">
              <w:rPr>
                <w:rFonts w:eastAsia="Times New Roman"/>
                <w:color w:val="000000" w:themeColor="text1"/>
              </w:rPr>
              <w:t xml:space="preserve"> </w:t>
            </w:r>
            <w:r w:rsidR="004476DC" w:rsidRPr="00B224C5">
              <w:rPr>
                <w:rFonts w:eastAsia="Times New Roman"/>
                <w:color w:val="000000" w:themeColor="text1"/>
              </w:rPr>
              <w:t>–</w:t>
            </w:r>
            <w:r w:rsidR="00520FC6" w:rsidRPr="00B224C5">
              <w:rPr>
                <w:rFonts w:eastAsia="Times New Roman"/>
                <w:color w:val="000000" w:themeColor="text1"/>
              </w:rPr>
              <w:t xml:space="preserve"> </w:t>
            </w:r>
            <w:r w:rsidRPr="00B224C5">
              <w:rPr>
                <w:rFonts w:eastAsia="Times New Roman"/>
                <w:color w:val="000000" w:themeColor="text1"/>
              </w:rPr>
              <w:t>tak</w:t>
            </w:r>
          </w:p>
          <w:p w14:paraId="47C4DBBE" w14:textId="75ADA094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Parametry skanowania</w:t>
            </w:r>
          </w:p>
          <w:p w14:paraId="3C3C05D6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CIS</w:t>
            </w:r>
          </w:p>
          <w:p w14:paraId="78C32D58" w14:textId="19296B92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skanowanie w kolorze -tak</w:t>
            </w:r>
          </w:p>
          <w:p w14:paraId="526D9752" w14:textId="4D531E85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skanowanie dwustronne -nie</w:t>
            </w:r>
          </w:p>
          <w:p w14:paraId="79132BBE" w14:textId="4C5E404F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skanowanie do e-maila-tak</w:t>
            </w:r>
          </w:p>
          <w:p w14:paraId="6B0B1048" w14:textId="69B11478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optyczna rozdzielczość skanowania -do 1200x1200 </w:t>
            </w:r>
            <w:proofErr w:type="spellStart"/>
            <w:r w:rsidRPr="00B224C5">
              <w:rPr>
                <w:rFonts w:eastAsia="Times New Roman"/>
                <w:color w:val="000000" w:themeColor="text1"/>
              </w:rPr>
              <w:t>dpi</w:t>
            </w:r>
            <w:proofErr w:type="spellEnd"/>
          </w:p>
          <w:p w14:paraId="21404CEA" w14:textId="46EBB928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kodowanie koloru -30 bit</w:t>
            </w:r>
          </w:p>
          <w:p w14:paraId="59E729B1" w14:textId="6AF5900A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skala szarości -256 poziomy</w:t>
            </w:r>
          </w:p>
          <w:p w14:paraId="2A07C95C" w14:textId="0E5C3365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wersja sterownika Twain -2.3</w:t>
            </w:r>
          </w:p>
          <w:p w14:paraId="43A4D259" w14:textId="72556A88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skanowanie do plików w formacie -PDF, JPG, TIFF</w:t>
            </w:r>
          </w:p>
          <w:p w14:paraId="4E32B24A" w14:textId="2F3F4CA0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skanowanie do chmury -tak (Google Drive i DropBox)</w:t>
            </w:r>
          </w:p>
          <w:p w14:paraId="09EE928F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inne cechy</w:t>
            </w:r>
          </w:p>
          <w:p w14:paraId="27CA3C08" w14:textId="120CFED8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Skanowanie do folderu sieciowego; Skanowanie do pamięci USB; Skanowanie do Microsoft SharePoint; Skanowanie do komputera z oprogramowaniem; Zestawy szybkich ustawie</w:t>
            </w:r>
            <w:r w:rsidR="00BA79F3" w:rsidRPr="00B224C5">
              <w:rPr>
                <w:rFonts w:eastAsia="Times New Roman"/>
                <w:color w:val="000000" w:themeColor="text1"/>
              </w:rPr>
              <w:t>ń</w:t>
            </w:r>
          </w:p>
          <w:p w14:paraId="2A19DF2B" w14:textId="6E0FD8FC" w:rsidR="004476DC" w:rsidRPr="00B224C5" w:rsidRDefault="004476DC" w:rsidP="00ED600D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Parametry Kopiowania</w:t>
            </w:r>
          </w:p>
          <w:p w14:paraId="54337933" w14:textId="6B5CD166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rozdzielczość kopiowania</w:t>
            </w:r>
            <w:r w:rsidR="00ED600D" w:rsidRPr="00B224C5">
              <w:rPr>
                <w:rFonts w:eastAsia="Times New Roman"/>
                <w:color w:val="000000" w:themeColor="text1"/>
              </w:rPr>
              <w:t xml:space="preserve"> -</w:t>
            </w:r>
            <w:r w:rsidRPr="00B224C5">
              <w:rPr>
                <w:rFonts w:eastAsia="Times New Roman"/>
                <w:color w:val="000000" w:themeColor="text1"/>
              </w:rPr>
              <w:t>600x600 </w:t>
            </w:r>
            <w:proofErr w:type="spellStart"/>
            <w:r w:rsidRPr="00B224C5">
              <w:rPr>
                <w:rFonts w:eastAsia="Times New Roman"/>
                <w:color w:val="000000" w:themeColor="text1"/>
              </w:rPr>
              <w:t>dpi</w:t>
            </w:r>
            <w:proofErr w:type="spellEnd"/>
          </w:p>
          <w:p w14:paraId="5EB7FD90" w14:textId="647240FC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kopiowanie w kolorze</w:t>
            </w:r>
            <w:r w:rsidR="00ED600D" w:rsidRPr="00B224C5">
              <w:rPr>
                <w:rFonts w:eastAsia="Times New Roman"/>
                <w:color w:val="000000" w:themeColor="text1"/>
              </w:rPr>
              <w:t xml:space="preserve"> </w:t>
            </w:r>
            <w:r w:rsidRPr="00B224C5">
              <w:rPr>
                <w:rFonts w:eastAsia="Times New Roman"/>
                <w:color w:val="000000" w:themeColor="text1"/>
              </w:rPr>
              <w:t>tak</w:t>
            </w:r>
          </w:p>
          <w:p w14:paraId="0B803553" w14:textId="4EE6065F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szybkość kopiowania monochromatycznego</w:t>
            </w:r>
            <w:r w:rsidR="00ED600D" w:rsidRPr="00B224C5">
              <w:rPr>
                <w:rFonts w:eastAsia="Times New Roman"/>
                <w:color w:val="000000" w:themeColor="text1"/>
              </w:rPr>
              <w:t xml:space="preserve"> -</w:t>
            </w:r>
            <w:r w:rsidRPr="00B224C5">
              <w:rPr>
                <w:rFonts w:eastAsia="Times New Roman"/>
                <w:color w:val="000000" w:themeColor="text1"/>
              </w:rPr>
              <w:t>do 27 kopii/min(A4)</w:t>
            </w:r>
          </w:p>
          <w:p w14:paraId="508A6860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szybkość kopiowania w kolorze</w:t>
            </w:r>
          </w:p>
          <w:p w14:paraId="68D2FFB1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do 27 kopii/min (A4)</w:t>
            </w:r>
          </w:p>
          <w:p w14:paraId="57D74D97" w14:textId="0B48D40D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zakres skalowania</w:t>
            </w:r>
            <w:r w:rsidR="00ED600D" w:rsidRPr="00B224C5">
              <w:rPr>
                <w:rFonts w:eastAsia="Times New Roman"/>
                <w:color w:val="000000" w:themeColor="text1"/>
              </w:rPr>
              <w:t xml:space="preserve"> </w:t>
            </w:r>
            <w:r w:rsidRPr="00B224C5">
              <w:rPr>
                <w:rFonts w:eastAsia="Times New Roman"/>
                <w:color w:val="000000" w:themeColor="text1"/>
              </w:rPr>
              <w:t>min 25 %</w:t>
            </w:r>
            <w:r w:rsidR="00ED600D" w:rsidRPr="00B224C5">
              <w:rPr>
                <w:rFonts w:eastAsia="Times New Roman"/>
                <w:color w:val="000000" w:themeColor="text1"/>
              </w:rPr>
              <w:t xml:space="preserve">, </w:t>
            </w:r>
            <w:r w:rsidRPr="00B224C5">
              <w:rPr>
                <w:rFonts w:eastAsia="Times New Roman"/>
                <w:color w:val="000000" w:themeColor="text1"/>
              </w:rPr>
              <w:t>max 400 %</w:t>
            </w:r>
          </w:p>
          <w:p w14:paraId="1A856FCE" w14:textId="66C90EB3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maksymalna liczba kopii</w:t>
            </w:r>
            <w:r w:rsidR="00ED600D" w:rsidRPr="00B224C5">
              <w:rPr>
                <w:rFonts w:eastAsia="Times New Roman"/>
                <w:color w:val="000000" w:themeColor="text1"/>
              </w:rPr>
              <w:t xml:space="preserve"> </w:t>
            </w:r>
            <w:r w:rsidRPr="00B224C5">
              <w:rPr>
                <w:rFonts w:eastAsia="Times New Roman"/>
                <w:color w:val="000000" w:themeColor="text1"/>
              </w:rPr>
              <w:t>999</w:t>
            </w:r>
          </w:p>
          <w:p w14:paraId="1A3E697E" w14:textId="4A7E8093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automatyczne kopiowanie dwustronne</w:t>
            </w:r>
            <w:r w:rsidR="00ED600D" w:rsidRPr="00B224C5">
              <w:rPr>
                <w:rFonts w:eastAsia="Times New Roman"/>
                <w:color w:val="000000" w:themeColor="text1"/>
              </w:rPr>
              <w:t xml:space="preserve"> - tak</w:t>
            </w:r>
          </w:p>
          <w:p w14:paraId="51DC1CFE" w14:textId="77777777" w:rsidR="00ED600D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 xml:space="preserve">Kopiowanie dokumentów tożsamości; </w:t>
            </w:r>
          </w:p>
          <w:p w14:paraId="2E24190A" w14:textId="452FB268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Liczba kopii; Zmiana rozmiaru (w tym 2-Up); Przyciemnianie/rozjaśnianie; Rozszerzenia; Rozmiar oryginału; Ustawianie marginesów; Sortowanie; Wybór podajnika; Dwustronne; Jakość (wersja robocza/normalna/najlepsza)</w:t>
            </w:r>
          </w:p>
          <w:p w14:paraId="71F4A254" w14:textId="77777777" w:rsidR="004476DC" w:rsidRPr="00B224C5" w:rsidRDefault="004476DC" w:rsidP="00ED600D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Obsługa Nośników</w:t>
            </w:r>
          </w:p>
          <w:p w14:paraId="510454C5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lastRenderedPageBreak/>
              <w:t>maksymalna gramatura nośników</w:t>
            </w:r>
          </w:p>
          <w:p w14:paraId="2E34E4E8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do 176 g/m² (do 200 g/m² w przypadku pocztówek i błyszczących papierów fotograficznych HP do kolorowych drukarek laserowych)</w:t>
            </w:r>
          </w:p>
          <w:p w14:paraId="79572757" w14:textId="134A205A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ilość podajników w standardzie -3</w:t>
            </w:r>
          </w:p>
          <w:p w14:paraId="0691A1FD" w14:textId="126353D6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automatyczny podajnik dokumentów (ADF) -tak</w:t>
            </w:r>
          </w:p>
          <w:p w14:paraId="4A68C07E" w14:textId="2B0F6EDE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podajnik na pojedyncze arkusze -tak</w:t>
            </w:r>
          </w:p>
          <w:p w14:paraId="2B977CCA" w14:textId="07944B8A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opcjonalny podajnik papieru -tak</w:t>
            </w:r>
          </w:p>
          <w:p w14:paraId="71F33C9D" w14:textId="304DB3F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pojemność podajnika głównego -do 250 arkuszy</w:t>
            </w:r>
          </w:p>
          <w:p w14:paraId="305AF78D" w14:textId="35A5DB81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pojemność podajnika automatycznego (ADF) -do 50 arkuszy</w:t>
            </w:r>
          </w:p>
          <w:p w14:paraId="666863E9" w14:textId="6E6E0B29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maksymalna pojemność podajników</w:t>
            </w:r>
            <w:r w:rsidR="00BA79F3" w:rsidRPr="00B224C5">
              <w:rPr>
                <w:rFonts w:eastAsia="Times New Roman"/>
                <w:color w:val="000000" w:themeColor="text1"/>
              </w:rPr>
              <w:t xml:space="preserve"> -</w:t>
            </w:r>
            <w:r w:rsidRPr="00B224C5">
              <w:rPr>
                <w:rFonts w:eastAsia="Times New Roman"/>
                <w:color w:val="000000" w:themeColor="text1"/>
              </w:rPr>
              <w:t>do 900 arkuszy</w:t>
            </w:r>
          </w:p>
          <w:p w14:paraId="6BCBD11E" w14:textId="0732DEA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pojemność odbiornika papieru</w:t>
            </w:r>
            <w:r w:rsidR="00BA79F3" w:rsidRPr="00B224C5">
              <w:rPr>
                <w:rFonts w:eastAsia="Times New Roman"/>
                <w:color w:val="000000" w:themeColor="text1"/>
              </w:rPr>
              <w:t xml:space="preserve"> -</w:t>
            </w:r>
            <w:r w:rsidRPr="00B224C5">
              <w:rPr>
                <w:rFonts w:eastAsia="Times New Roman"/>
                <w:color w:val="000000" w:themeColor="text1"/>
              </w:rPr>
              <w:t>do 150 arkuszy</w:t>
            </w:r>
          </w:p>
          <w:p w14:paraId="123B6E68" w14:textId="4D84484D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możliwość drukowania kopert</w:t>
            </w:r>
            <w:r w:rsidR="00BA79F3" w:rsidRPr="00B224C5">
              <w:rPr>
                <w:rFonts w:eastAsia="Times New Roman"/>
                <w:color w:val="000000" w:themeColor="text1"/>
              </w:rPr>
              <w:t xml:space="preserve"> -</w:t>
            </w:r>
            <w:r w:rsidRPr="00B224C5">
              <w:rPr>
                <w:rFonts w:eastAsia="Times New Roman"/>
                <w:color w:val="000000" w:themeColor="text1"/>
              </w:rPr>
              <w:t>tak</w:t>
            </w:r>
          </w:p>
          <w:p w14:paraId="6DD58D52" w14:textId="46106903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pojemność podajnika (koperty)</w:t>
            </w:r>
            <w:r w:rsidR="00BA79F3" w:rsidRPr="00B224C5">
              <w:rPr>
                <w:rFonts w:eastAsia="Times New Roman"/>
                <w:color w:val="000000" w:themeColor="text1"/>
              </w:rPr>
              <w:t xml:space="preserve"> -</w:t>
            </w:r>
            <w:r w:rsidRPr="00B224C5">
              <w:rPr>
                <w:rFonts w:eastAsia="Times New Roman"/>
                <w:color w:val="000000" w:themeColor="text1"/>
              </w:rPr>
              <w:t>do 10 sztuk</w:t>
            </w:r>
          </w:p>
          <w:p w14:paraId="7527BDFC" w14:textId="77777777" w:rsidR="00ED600D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niestandardowe wymiary nośników (szerokość)</w:t>
            </w:r>
            <w:r w:rsidR="00ED600D" w:rsidRPr="00B224C5">
              <w:rPr>
                <w:rFonts w:eastAsia="Times New Roman"/>
                <w:color w:val="000000" w:themeColor="text1"/>
              </w:rPr>
              <w:t xml:space="preserve"> </w:t>
            </w:r>
          </w:p>
          <w:p w14:paraId="136C5632" w14:textId="25637FBA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min 76 mm</w:t>
            </w:r>
            <w:r w:rsidR="00ED600D" w:rsidRPr="00B224C5">
              <w:rPr>
                <w:rFonts w:eastAsia="Times New Roman"/>
                <w:color w:val="000000" w:themeColor="text1"/>
              </w:rPr>
              <w:t xml:space="preserve">, </w:t>
            </w:r>
            <w:r w:rsidRPr="00B224C5">
              <w:rPr>
                <w:rFonts w:eastAsia="Times New Roman"/>
                <w:color w:val="000000" w:themeColor="text1"/>
              </w:rPr>
              <w:t>max 216 mm</w:t>
            </w:r>
          </w:p>
          <w:p w14:paraId="3E338AC4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niestandardowe wymiary nośników (długość)</w:t>
            </w:r>
          </w:p>
          <w:p w14:paraId="5A5F496F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min 127 mm</w:t>
            </w:r>
          </w:p>
          <w:p w14:paraId="14910510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max 356 mm</w:t>
            </w:r>
          </w:p>
          <w:p w14:paraId="1A7BF335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obsługiwane rodzaje nośników</w:t>
            </w:r>
          </w:p>
          <w:p w14:paraId="202DFB2B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papier zwykły</w:t>
            </w:r>
          </w:p>
          <w:p w14:paraId="1F095BF7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 xml:space="preserve">papier </w:t>
            </w:r>
            <w:proofErr w:type="spellStart"/>
            <w:r w:rsidRPr="00B224C5">
              <w:rPr>
                <w:rFonts w:eastAsia="Times New Roman"/>
                <w:color w:val="000000" w:themeColor="text1"/>
              </w:rPr>
              <w:t>bond</w:t>
            </w:r>
            <w:proofErr w:type="spellEnd"/>
          </w:p>
          <w:p w14:paraId="4519E72D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papier broszurowy</w:t>
            </w:r>
          </w:p>
          <w:p w14:paraId="0DC67807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papier kolorowy</w:t>
            </w:r>
          </w:p>
          <w:p w14:paraId="11F74D62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papier błyszczący</w:t>
            </w:r>
          </w:p>
          <w:p w14:paraId="57605BDA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papier fotograficzny</w:t>
            </w:r>
          </w:p>
          <w:p w14:paraId="26B09D54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papier wstępnie zadrukowany</w:t>
            </w:r>
          </w:p>
          <w:p w14:paraId="60905EE7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papier dziurkowany</w:t>
            </w:r>
          </w:p>
          <w:p w14:paraId="1D95B763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papier makulaturowy</w:t>
            </w:r>
          </w:p>
          <w:p w14:paraId="13A900EC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papier szorstki</w:t>
            </w:r>
          </w:p>
          <w:p w14:paraId="55951ACD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pocztówki</w:t>
            </w:r>
          </w:p>
          <w:p w14:paraId="543205BC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etykiety</w:t>
            </w:r>
          </w:p>
          <w:p w14:paraId="1E12E048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koperty</w:t>
            </w:r>
          </w:p>
          <w:p w14:paraId="3B890D82" w14:textId="3C0ED2DD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obsługiwane formaty nośników</w:t>
            </w:r>
            <w:r w:rsidR="00ED600D" w:rsidRPr="00B224C5">
              <w:rPr>
                <w:rFonts w:eastAsia="Times New Roman"/>
                <w:color w:val="000000" w:themeColor="text1"/>
              </w:rPr>
              <w:t>:</w:t>
            </w:r>
            <w:r w:rsidRPr="00B224C5">
              <w:rPr>
                <w:rFonts w:eastAsia="Times New Roman"/>
                <w:color w:val="000000" w:themeColor="text1"/>
              </w:rPr>
              <w:t>A4</w:t>
            </w:r>
            <w:r w:rsidR="00ED600D" w:rsidRPr="00B224C5">
              <w:rPr>
                <w:rFonts w:eastAsia="Times New Roman"/>
                <w:color w:val="000000" w:themeColor="text1"/>
              </w:rPr>
              <w:t xml:space="preserve">, </w:t>
            </w:r>
            <w:r w:rsidRPr="00B224C5">
              <w:rPr>
                <w:rFonts w:eastAsia="Times New Roman"/>
                <w:color w:val="000000" w:themeColor="text1"/>
              </w:rPr>
              <w:t>A5</w:t>
            </w:r>
            <w:r w:rsidR="00ED600D" w:rsidRPr="00B224C5">
              <w:rPr>
                <w:rFonts w:eastAsia="Times New Roman"/>
                <w:color w:val="000000" w:themeColor="text1"/>
              </w:rPr>
              <w:t>,</w:t>
            </w:r>
            <w:r w:rsidRPr="00B224C5">
              <w:rPr>
                <w:rFonts w:eastAsia="Times New Roman"/>
                <w:color w:val="000000" w:themeColor="text1"/>
              </w:rPr>
              <w:t>A6</w:t>
            </w:r>
            <w:r w:rsidR="00ED600D" w:rsidRPr="00B224C5">
              <w:rPr>
                <w:rFonts w:eastAsia="Times New Roman"/>
                <w:color w:val="000000" w:themeColor="text1"/>
              </w:rPr>
              <w:t>,</w:t>
            </w:r>
            <w:r w:rsidRPr="00B224C5">
              <w:rPr>
                <w:rFonts w:eastAsia="Times New Roman"/>
                <w:color w:val="000000" w:themeColor="text1"/>
              </w:rPr>
              <w:t>B5 (JIS)</w:t>
            </w:r>
            <w:r w:rsidR="00ED600D" w:rsidRPr="00B224C5">
              <w:rPr>
                <w:rFonts w:eastAsia="Times New Roman"/>
                <w:color w:val="000000" w:themeColor="text1"/>
              </w:rPr>
              <w:t>,</w:t>
            </w:r>
            <w:r w:rsidRPr="00B224C5">
              <w:rPr>
                <w:rFonts w:eastAsia="Times New Roman"/>
                <w:color w:val="000000" w:themeColor="text1"/>
              </w:rPr>
              <w:t>B6 (JIS)</w:t>
            </w:r>
          </w:p>
          <w:p w14:paraId="61DA1CC5" w14:textId="5EE148E6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16K</w:t>
            </w:r>
            <w:r w:rsidR="00ED600D" w:rsidRPr="00B224C5">
              <w:rPr>
                <w:rFonts w:eastAsia="Times New Roman"/>
                <w:color w:val="000000" w:themeColor="text1"/>
              </w:rPr>
              <w:t xml:space="preserve">, </w:t>
            </w:r>
            <w:r w:rsidRPr="00B224C5">
              <w:rPr>
                <w:rFonts w:eastAsia="Times New Roman"/>
                <w:color w:val="000000" w:themeColor="text1"/>
              </w:rPr>
              <w:t>100 x 150 mm</w:t>
            </w:r>
          </w:p>
          <w:p w14:paraId="078E9AC5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proofErr w:type="spellStart"/>
            <w:r w:rsidRPr="00B224C5">
              <w:rPr>
                <w:rFonts w:eastAsia="Times New Roman"/>
                <w:color w:val="000000" w:themeColor="text1"/>
              </w:rPr>
              <w:t>Oficio</w:t>
            </w:r>
            <w:proofErr w:type="spellEnd"/>
          </w:p>
          <w:p w14:paraId="04D42BF2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kartki pocztowe (pojedyncze JIS, podwójne JIS)</w:t>
            </w:r>
          </w:p>
          <w:p w14:paraId="55976D3F" w14:textId="3968096B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koperty (DL, C5, B5)</w:t>
            </w:r>
          </w:p>
          <w:p w14:paraId="2D46F81C" w14:textId="5B4466C9" w:rsidR="004476DC" w:rsidRPr="00B224C5" w:rsidRDefault="00ED600D" w:rsidP="00ED600D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J</w:t>
            </w:r>
            <w:r w:rsidR="004476DC" w:rsidRPr="00B224C5">
              <w:rPr>
                <w:rFonts w:eastAsia="Times New Roman"/>
                <w:color w:val="000000" w:themeColor="text1"/>
              </w:rPr>
              <w:t>ęzyki i Emulacje</w:t>
            </w:r>
          </w:p>
          <w:p w14:paraId="16A90512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standardowe języki drukarki</w:t>
            </w:r>
          </w:p>
          <w:p w14:paraId="6D342E2C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PCL 6</w:t>
            </w:r>
          </w:p>
          <w:p w14:paraId="05DC3564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PCL 5c</w:t>
            </w:r>
          </w:p>
          <w:p w14:paraId="6BF8E3EA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PDF</w:t>
            </w:r>
          </w:p>
          <w:p w14:paraId="464C76C0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URF</w:t>
            </w:r>
          </w:p>
          <w:p w14:paraId="7E748F91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Native Office</w:t>
            </w:r>
          </w:p>
          <w:p w14:paraId="58B4BC7D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PWG Raster</w:t>
            </w:r>
          </w:p>
          <w:p w14:paraId="7F9797F3" w14:textId="25AE1EC6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emulacja -Postscript 3</w:t>
            </w:r>
          </w:p>
          <w:p w14:paraId="158877D4" w14:textId="0665CA31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czcionki i znaki -84 skalowalnych czcionek TrueType</w:t>
            </w:r>
          </w:p>
          <w:p w14:paraId="7097D245" w14:textId="099F3341" w:rsidR="004476DC" w:rsidRPr="00B224C5" w:rsidRDefault="004476DC" w:rsidP="00ED600D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Komunikacja</w:t>
            </w:r>
          </w:p>
          <w:p w14:paraId="102D7A45" w14:textId="5557E3B4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proofErr w:type="spellStart"/>
            <w:r w:rsidRPr="00B224C5">
              <w:rPr>
                <w:rFonts w:eastAsia="Times New Roman"/>
                <w:color w:val="000000" w:themeColor="text1"/>
              </w:rPr>
              <w:t>ethernet</w:t>
            </w:r>
            <w:proofErr w:type="spellEnd"/>
            <w:r w:rsidRPr="00B224C5">
              <w:rPr>
                <w:rFonts w:eastAsia="Times New Roman"/>
                <w:color w:val="000000" w:themeColor="text1"/>
              </w:rPr>
              <w:t xml:space="preserve"> - druk w sieci LAN -tak</w:t>
            </w:r>
          </w:p>
          <w:p w14:paraId="29F13B9C" w14:textId="2C0F77F1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proofErr w:type="spellStart"/>
            <w:r w:rsidRPr="00B224C5">
              <w:rPr>
                <w:rFonts w:eastAsia="Times New Roman"/>
                <w:color w:val="000000" w:themeColor="text1"/>
              </w:rPr>
              <w:lastRenderedPageBreak/>
              <w:t>wireless</w:t>
            </w:r>
            <w:proofErr w:type="spellEnd"/>
            <w:r w:rsidRPr="00B224C5">
              <w:rPr>
                <w:rFonts w:eastAsia="Times New Roman"/>
                <w:color w:val="000000" w:themeColor="text1"/>
              </w:rPr>
              <w:t xml:space="preserve"> - druk przez </w:t>
            </w:r>
            <w:proofErr w:type="spellStart"/>
            <w:r w:rsidRPr="00B224C5">
              <w:rPr>
                <w:rFonts w:eastAsia="Times New Roman"/>
                <w:color w:val="000000" w:themeColor="text1"/>
              </w:rPr>
              <w:t>WiFi</w:t>
            </w:r>
            <w:proofErr w:type="spellEnd"/>
            <w:r w:rsidRPr="00B224C5">
              <w:rPr>
                <w:rFonts w:eastAsia="Times New Roman"/>
                <w:color w:val="000000" w:themeColor="text1"/>
              </w:rPr>
              <w:t xml:space="preserve"> -tak</w:t>
            </w:r>
          </w:p>
          <w:p w14:paraId="62E1C383" w14:textId="08B2247E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NFC-nie</w:t>
            </w:r>
          </w:p>
          <w:p w14:paraId="0A165F3F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standardowe rozwiązania komunikacyjne</w:t>
            </w:r>
          </w:p>
          <w:p w14:paraId="1750A185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USB (2.0 Hi-</w:t>
            </w:r>
            <w:proofErr w:type="spellStart"/>
            <w:r w:rsidRPr="00B224C5">
              <w:rPr>
                <w:rFonts w:eastAsia="Times New Roman"/>
                <w:color w:val="000000" w:themeColor="text1"/>
              </w:rPr>
              <w:t>Speed</w:t>
            </w:r>
            <w:proofErr w:type="spellEnd"/>
            <w:r w:rsidRPr="00B224C5">
              <w:rPr>
                <w:rFonts w:eastAsia="Times New Roman"/>
                <w:color w:val="000000" w:themeColor="text1"/>
              </w:rPr>
              <w:t>)</w:t>
            </w:r>
          </w:p>
          <w:p w14:paraId="0B51368C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USB Host</w:t>
            </w:r>
          </w:p>
          <w:p w14:paraId="45A65A6C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Ethernet (10/100/1000 Base-TX)</w:t>
            </w:r>
          </w:p>
          <w:p w14:paraId="19E7B89A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Wireless (802.11b/g/n/2,4/5 GHz)</w:t>
            </w:r>
          </w:p>
          <w:p w14:paraId="69A1BDD7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>Wi-Fi Direct</w:t>
            </w:r>
          </w:p>
          <w:p w14:paraId="7CFCCF66" w14:textId="77777777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 xml:space="preserve">BLE (Bluetooth </w:t>
            </w:r>
            <w:proofErr w:type="spellStart"/>
            <w:r w:rsidRPr="00B224C5">
              <w:rPr>
                <w:rFonts w:eastAsia="Times New Roman"/>
                <w:color w:val="000000" w:themeColor="text1"/>
              </w:rPr>
              <w:t>Low</w:t>
            </w:r>
            <w:proofErr w:type="spellEnd"/>
            <w:r w:rsidRPr="00B224C5">
              <w:rPr>
                <w:rFonts w:eastAsia="Times New Roman"/>
                <w:color w:val="000000" w:themeColor="text1"/>
              </w:rPr>
              <w:t xml:space="preserve"> Energy)</w:t>
            </w:r>
          </w:p>
          <w:p w14:paraId="5BECEB1B" w14:textId="59C991CD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 xml:space="preserve">drukowanie z chmury-tak (Google </w:t>
            </w:r>
            <w:proofErr w:type="spellStart"/>
            <w:r w:rsidRPr="00B224C5">
              <w:rPr>
                <w:rFonts w:eastAsia="Times New Roman"/>
                <w:color w:val="000000" w:themeColor="text1"/>
              </w:rPr>
              <w:t>Cloud</w:t>
            </w:r>
            <w:proofErr w:type="spellEnd"/>
            <w:r w:rsidRPr="00B224C5">
              <w:rPr>
                <w:rFonts w:eastAsia="Times New Roman"/>
                <w:color w:val="000000" w:themeColor="text1"/>
              </w:rPr>
              <w:t xml:space="preserve"> </w:t>
            </w:r>
            <w:proofErr w:type="spellStart"/>
            <w:r w:rsidRPr="00B224C5">
              <w:rPr>
                <w:rFonts w:eastAsia="Times New Roman"/>
                <w:color w:val="000000" w:themeColor="text1"/>
              </w:rPr>
              <w:t>Print</w:t>
            </w:r>
            <w:proofErr w:type="spellEnd"/>
            <w:r w:rsidRPr="00B224C5">
              <w:rPr>
                <w:rFonts w:eastAsia="Times New Roman"/>
                <w:color w:val="000000" w:themeColor="text1"/>
              </w:rPr>
              <w:t xml:space="preserve"> 2.0)</w:t>
            </w:r>
          </w:p>
          <w:p w14:paraId="60EC61E5" w14:textId="711F23C4" w:rsidR="004476DC" w:rsidRPr="00B224C5" w:rsidRDefault="004476DC" w:rsidP="004476D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 xml:space="preserve">drukowanie z urządzeń </w:t>
            </w:r>
            <w:proofErr w:type="spellStart"/>
            <w:r w:rsidRPr="00B224C5">
              <w:rPr>
                <w:rFonts w:eastAsia="Times New Roman"/>
                <w:color w:val="000000" w:themeColor="text1"/>
              </w:rPr>
              <w:t>mobilnych-tak</w:t>
            </w:r>
            <w:proofErr w:type="spellEnd"/>
            <w:r w:rsidRPr="00B224C5">
              <w:rPr>
                <w:rFonts w:eastAsia="Times New Roman"/>
                <w:color w:val="000000" w:themeColor="text1"/>
              </w:rPr>
              <w:t xml:space="preserve"> (Apple </w:t>
            </w:r>
            <w:proofErr w:type="spellStart"/>
            <w:r w:rsidRPr="00B224C5">
              <w:rPr>
                <w:rFonts w:eastAsia="Times New Roman"/>
                <w:color w:val="000000" w:themeColor="text1"/>
              </w:rPr>
              <w:t>AirPrint</w:t>
            </w:r>
            <w:proofErr w:type="spellEnd"/>
            <w:r w:rsidRPr="00B224C5">
              <w:rPr>
                <w:rFonts w:eastAsia="Times New Roman"/>
                <w:color w:val="000000" w:themeColor="text1"/>
              </w:rPr>
              <w:t xml:space="preserve">, certyfikat </w:t>
            </w:r>
            <w:proofErr w:type="spellStart"/>
            <w:r w:rsidRPr="00B224C5">
              <w:rPr>
                <w:rFonts w:eastAsia="Times New Roman"/>
                <w:color w:val="000000" w:themeColor="text1"/>
              </w:rPr>
              <w:t>Mopria</w:t>
            </w:r>
            <w:proofErr w:type="spellEnd"/>
            <w:r w:rsidRPr="00B224C5">
              <w:rPr>
                <w:rFonts w:eastAsia="Times New Roman"/>
                <w:color w:val="000000" w:themeColor="text1"/>
              </w:rPr>
              <w:t xml:space="preserve">, rozwiązanie ROAM dla łatwego druku, HP </w:t>
            </w:r>
            <w:proofErr w:type="spellStart"/>
            <w:r w:rsidRPr="00B224C5">
              <w:rPr>
                <w:rFonts w:eastAsia="Times New Roman"/>
                <w:color w:val="000000" w:themeColor="text1"/>
              </w:rPr>
              <w:t>ePrint</w:t>
            </w:r>
            <w:proofErr w:type="spellEnd"/>
            <w:r w:rsidRPr="00B224C5">
              <w:rPr>
                <w:rFonts w:eastAsia="Times New Roman"/>
                <w:color w:val="000000" w:themeColor="text1"/>
              </w:rPr>
              <w:t>)</w:t>
            </w:r>
          </w:p>
          <w:p w14:paraId="0D3C4A38" w14:textId="0BB4FFB0" w:rsidR="004476DC" w:rsidRPr="00B224C5" w:rsidRDefault="00ED600D" w:rsidP="0039065C">
            <w:pPr>
              <w:rPr>
                <w:rFonts w:eastAsia="Times New Roman"/>
                <w:color w:val="000000" w:themeColor="text1"/>
              </w:rPr>
            </w:pPr>
            <w:r w:rsidRPr="00B224C5">
              <w:rPr>
                <w:rFonts w:eastAsia="Times New Roman"/>
                <w:color w:val="000000" w:themeColor="text1"/>
              </w:rPr>
              <w:t xml:space="preserve">W komplecie zestaw tonerów </w:t>
            </w:r>
            <w:r w:rsidR="000A13C9" w:rsidRPr="00B224C5">
              <w:rPr>
                <w:rFonts w:eastAsia="Times New Roman"/>
                <w:color w:val="000000" w:themeColor="text1"/>
              </w:rPr>
              <w:t>czarnych i kolorowych.</w:t>
            </w:r>
          </w:p>
          <w:p w14:paraId="1FC955A7" w14:textId="15909C3B" w:rsidR="009B7DDF" w:rsidRPr="00B224C5" w:rsidRDefault="009B7DDF" w:rsidP="00D91209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89441" w14:textId="77777777" w:rsidR="00B224C5" w:rsidRPr="00D47A0E" w:rsidRDefault="00B224C5" w:rsidP="00B224C5">
            <w:pPr>
              <w:tabs>
                <w:tab w:val="left" w:pos="1503"/>
                <w:tab w:val="left" w:pos="1678"/>
              </w:tabs>
              <w:spacing w:line="276" w:lineRule="auto"/>
              <w:rPr>
                <w:color w:val="000000"/>
              </w:rPr>
            </w:pPr>
            <w:r w:rsidRPr="00D47A0E">
              <w:rPr>
                <w:color w:val="000000"/>
              </w:rPr>
              <w:lastRenderedPageBreak/>
              <w:sym w:font="Wingdings" w:char="006F"/>
            </w:r>
            <w:r w:rsidRPr="00D47A0E">
              <w:rPr>
                <w:color w:val="000000"/>
              </w:rPr>
              <w:t xml:space="preserve"> zgodne</w:t>
            </w:r>
          </w:p>
          <w:p w14:paraId="447C4A12" w14:textId="77777777" w:rsidR="00B224C5" w:rsidRPr="00D47A0E" w:rsidRDefault="00B224C5" w:rsidP="00B224C5">
            <w:pPr>
              <w:spacing w:line="276" w:lineRule="auto"/>
              <w:rPr>
                <w:color w:val="000000"/>
              </w:rPr>
            </w:pPr>
            <w:r w:rsidRPr="00D47A0E">
              <w:rPr>
                <w:color w:val="000000"/>
              </w:rPr>
              <w:sym w:font="Wingdings" w:char="006F"/>
            </w:r>
            <w:r w:rsidRPr="00D47A0E">
              <w:rPr>
                <w:color w:val="000000"/>
              </w:rPr>
              <w:t xml:space="preserve"> równoważne</w:t>
            </w:r>
          </w:p>
          <w:p w14:paraId="09E79B72" w14:textId="6F3260D0" w:rsidR="009B7DDF" w:rsidRPr="00D47A0E" w:rsidRDefault="00B224C5" w:rsidP="00B224C5">
            <w:pPr>
              <w:tabs>
                <w:tab w:val="left" w:pos="1503"/>
                <w:tab w:val="left" w:pos="1678"/>
              </w:tabs>
              <w:spacing w:line="276" w:lineRule="auto"/>
              <w:rPr>
                <w:color w:val="000000"/>
              </w:rPr>
            </w:pPr>
            <w:r w:rsidRPr="00D47A0E">
              <w:rPr>
                <w:color w:val="000000"/>
              </w:rPr>
              <w:t>Proszę opisać, na czym polega                              równoważność:</w:t>
            </w:r>
          </w:p>
        </w:tc>
      </w:tr>
    </w:tbl>
    <w:p w14:paraId="0B22E046" w14:textId="62B14201" w:rsidR="00B07E45" w:rsidRDefault="00B07E45" w:rsidP="00B07E45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83571B8" w14:textId="77777777" w:rsidR="007E1D7F" w:rsidRDefault="007E1D7F" w:rsidP="007E1D7F">
      <w:pPr>
        <w:jc w:val="both"/>
        <w:rPr>
          <w:rFonts w:ascii="Calibri" w:hAnsi="Calibri" w:cs="Calibri"/>
          <w:b/>
          <w:sz w:val="20"/>
          <w:szCs w:val="20"/>
        </w:rPr>
      </w:pPr>
      <w:bookmarkStart w:id="6" w:name="_Hlk78293294"/>
    </w:p>
    <w:p w14:paraId="3558A152" w14:textId="77777777" w:rsidR="007E1D7F" w:rsidRPr="009D3768" w:rsidRDefault="007E1D7F" w:rsidP="00FA5A27">
      <w:pPr>
        <w:numPr>
          <w:ilvl w:val="0"/>
          <w:numId w:val="4"/>
        </w:numPr>
        <w:tabs>
          <w:tab w:val="left" w:pos="284"/>
        </w:tabs>
        <w:spacing w:after="120" w:line="259" w:lineRule="auto"/>
        <w:ind w:left="0" w:firstLine="0"/>
        <w:jc w:val="both"/>
        <w:rPr>
          <w:sz w:val="22"/>
          <w:szCs w:val="22"/>
        </w:rPr>
      </w:pPr>
      <w:r w:rsidRPr="009D3768">
        <w:rPr>
          <w:sz w:val="22"/>
          <w:szCs w:val="22"/>
        </w:rPr>
        <w:t>Oświadczam, że zapoznał</w:t>
      </w:r>
      <w:r>
        <w:rPr>
          <w:sz w:val="22"/>
          <w:szCs w:val="22"/>
        </w:rPr>
        <w:t>am/</w:t>
      </w:r>
      <w:r w:rsidRPr="009D3768">
        <w:rPr>
          <w:sz w:val="22"/>
          <w:szCs w:val="22"/>
        </w:rPr>
        <w:t>em się z opisem przedmiotu zamówienia oraz warunkami umowy i nie wnoszę do nich zastrzeżeń</w:t>
      </w:r>
      <w:r>
        <w:rPr>
          <w:sz w:val="22"/>
          <w:szCs w:val="22"/>
        </w:rPr>
        <w:t>.</w:t>
      </w:r>
    </w:p>
    <w:p w14:paraId="24319BD6" w14:textId="77777777" w:rsidR="007E1D7F" w:rsidRPr="009D3768" w:rsidRDefault="007E1D7F" w:rsidP="00FA5A2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59" w:lineRule="auto"/>
        <w:ind w:left="0" w:firstLine="0"/>
        <w:jc w:val="both"/>
        <w:rPr>
          <w:bCs/>
          <w:sz w:val="22"/>
          <w:szCs w:val="22"/>
        </w:rPr>
      </w:pPr>
      <w:r>
        <w:rPr>
          <w:bCs/>
          <w:color w:val="000000"/>
          <w:sz w:val="22"/>
          <w:szCs w:val="22"/>
        </w:rPr>
        <w:t>W</w:t>
      </w:r>
      <w:r w:rsidRPr="009D3768">
        <w:rPr>
          <w:bCs/>
          <w:color w:val="000000"/>
          <w:sz w:val="22"/>
          <w:szCs w:val="22"/>
        </w:rPr>
        <w:t xml:space="preserve"> cenie oferty uwzględni</w:t>
      </w:r>
      <w:r>
        <w:rPr>
          <w:bCs/>
          <w:color w:val="000000"/>
          <w:sz w:val="22"/>
          <w:szCs w:val="22"/>
        </w:rPr>
        <w:t>ono</w:t>
      </w:r>
      <w:r w:rsidRPr="009D3768">
        <w:rPr>
          <w:bCs/>
          <w:color w:val="000000"/>
          <w:sz w:val="22"/>
          <w:szCs w:val="22"/>
        </w:rPr>
        <w:t xml:space="preserve"> wszelkie koszty niezbędne do prawidłowego i pełnego wykonania zamówienia oraz wszelkie opłaty i podatki wynikające z obowiązujących przepisów</w:t>
      </w:r>
      <w:r>
        <w:rPr>
          <w:bCs/>
          <w:color w:val="000000"/>
          <w:sz w:val="22"/>
          <w:szCs w:val="22"/>
        </w:rPr>
        <w:t>.</w:t>
      </w:r>
    </w:p>
    <w:p w14:paraId="1E341A70" w14:textId="77777777" w:rsidR="007E1D7F" w:rsidRPr="009D3768" w:rsidRDefault="007E1D7F" w:rsidP="00FA5A27">
      <w:pPr>
        <w:numPr>
          <w:ilvl w:val="0"/>
          <w:numId w:val="4"/>
        </w:numPr>
        <w:tabs>
          <w:tab w:val="left" w:pos="284"/>
        </w:tabs>
        <w:spacing w:after="120" w:line="259" w:lineRule="auto"/>
        <w:ind w:left="0" w:firstLine="0"/>
        <w:jc w:val="both"/>
        <w:rPr>
          <w:sz w:val="22"/>
          <w:szCs w:val="22"/>
        </w:rPr>
      </w:pPr>
      <w:r w:rsidRPr="009D3768">
        <w:rPr>
          <w:sz w:val="22"/>
          <w:szCs w:val="22"/>
        </w:rPr>
        <w:t>Zobowiązuję się do podpisania umowy, której wzór stanowi załącznik do SWZ w przypadku gdy moja oferta okaże się ofertą najkorzystniejszą.</w:t>
      </w:r>
    </w:p>
    <w:p w14:paraId="4FE70F48" w14:textId="77777777" w:rsidR="007E1D7F" w:rsidRPr="009D3768" w:rsidRDefault="007E1D7F" w:rsidP="00FA5A2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59" w:lineRule="auto"/>
        <w:ind w:left="0" w:firstLine="0"/>
        <w:jc w:val="both"/>
        <w:rPr>
          <w:sz w:val="22"/>
          <w:szCs w:val="22"/>
        </w:rPr>
      </w:pPr>
      <w:r w:rsidRPr="009D3768">
        <w:rPr>
          <w:color w:val="000000"/>
          <w:sz w:val="22"/>
          <w:szCs w:val="22"/>
        </w:rPr>
        <w:t>Uważam się za związanego niniejszą ofertą przez okres 30 dni od upływu terminu składania ofert.</w:t>
      </w:r>
    </w:p>
    <w:p w14:paraId="6E4219C4" w14:textId="77777777" w:rsidR="007E1D7F" w:rsidRPr="009D3768" w:rsidRDefault="007E1D7F" w:rsidP="00FA5A27">
      <w:pPr>
        <w:numPr>
          <w:ilvl w:val="0"/>
          <w:numId w:val="4"/>
        </w:numPr>
        <w:tabs>
          <w:tab w:val="left" w:pos="284"/>
        </w:tabs>
        <w:spacing w:after="120" w:line="259" w:lineRule="auto"/>
        <w:ind w:left="0" w:firstLine="0"/>
        <w:jc w:val="both"/>
        <w:rPr>
          <w:sz w:val="22"/>
          <w:szCs w:val="22"/>
        </w:rPr>
      </w:pPr>
      <w:r w:rsidRPr="009D3768">
        <w:rPr>
          <w:sz w:val="22"/>
          <w:szCs w:val="22"/>
        </w:rPr>
        <w:t>Potwierdzam, że akceptuję termin płatności wynoszący do 30 dni od dnia dostarczenia prawidłowo wystawionej faktury VAT</w:t>
      </w:r>
      <w:r>
        <w:rPr>
          <w:sz w:val="22"/>
          <w:szCs w:val="22"/>
        </w:rPr>
        <w:t>.</w:t>
      </w:r>
    </w:p>
    <w:p w14:paraId="78E36185" w14:textId="77777777" w:rsidR="007E1D7F" w:rsidRPr="001E4E50" w:rsidRDefault="007E1D7F" w:rsidP="00FA5A27">
      <w:pPr>
        <w:widowControl w:val="0"/>
        <w:numPr>
          <w:ilvl w:val="0"/>
          <w:numId w:val="4"/>
        </w:numPr>
        <w:tabs>
          <w:tab w:val="left" w:pos="284"/>
        </w:tabs>
        <w:spacing w:after="120" w:line="259" w:lineRule="auto"/>
        <w:ind w:left="0" w:firstLine="0"/>
        <w:jc w:val="both"/>
        <w:rPr>
          <w:b/>
          <w:color w:val="000000" w:themeColor="text1"/>
          <w:sz w:val="22"/>
          <w:szCs w:val="22"/>
        </w:rPr>
      </w:pPr>
      <w:r w:rsidRPr="009D3768">
        <w:rPr>
          <w:sz w:val="22"/>
          <w:szCs w:val="22"/>
        </w:rPr>
        <w:t xml:space="preserve">Zobowiązuję się wykonać zamówienie w </w:t>
      </w:r>
      <w:r w:rsidRPr="001E4E50">
        <w:rPr>
          <w:color w:val="000000" w:themeColor="text1"/>
          <w:sz w:val="22"/>
          <w:szCs w:val="22"/>
        </w:rPr>
        <w:t xml:space="preserve">terminie do 17 września 2021 r. </w:t>
      </w:r>
    </w:p>
    <w:p w14:paraId="46212C1E" w14:textId="77777777" w:rsidR="007E1D7F" w:rsidRPr="009D3768" w:rsidRDefault="007E1D7F" w:rsidP="00FA5A27">
      <w:pPr>
        <w:widowControl w:val="0"/>
        <w:numPr>
          <w:ilvl w:val="0"/>
          <w:numId w:val="4"/>
        </w:numPr>
        <w:tabs>
          <w:tab w:val="left" w:pos="284"/>
          <w:tab w:val="left" w:pos="9000"/>
        </w:tabs>
        <w:spacing w:after="120" w:line="259" w:lineRule="auto"/>
        <w:ind w:left="0" w:firstLine="0"/>
        <w:rPr>
          <w:sz w:val="22"/>
          <w:szCs w:val="22"/>
        </w:rPr>
      </w:pPr>
      <w:r w:rsidRPr="009D3768">
        <w:rPr>
          <w:sz w:val="22"/>
          <w:szCs w:val="22"/>
        </w:rPr>
        <w:t>Zastrzeżenie Wykonawcy:</w:t>
      </w:r>
    </w:p>
    <w:p w14:paraId="01A65E08" w14:textId="77777777" w:rsidR="007E1D7F" w:rsidRPr="009D3768" w:rsidRDefault="007E1D7F" w:rsidP="007E1D7F">
      <w:pPr>
        <w:widowControl w:val="0"/>
        <w:tabs>
          <w:tab w:val="left" w:pos="284"/>
          <w:tab w:val="left" w:pos="9000"/>
        </w:tabs>
        <w:rPr>
          <w:sz w:val="22"/>
          <w:szCs w:val="22"/>
        </w:rPr>
      </w:pPr>
      <w:r w:rsidRPr="009D3768">
        <w:rPr>
          <w:sz w:val="22"/>
          <w:szCs w:val="22"/>
        </w:rPr>
        <w:t>Niżej wymienione dokumenty składające się na ofertę nie mogą być ogólnie udostępnione:</w:t>
      </w:r>
    </w:p>
    <w:p w14:paraId="6672184B" w14:textId="77777777" w:rsidR="007E1D7F" w:rsidRPr="009D3768" w:rsidRDefault="007E1D7F" w:rsidP="007E1D7F">
      <w:pPr>
        <w:widowControl w:val="0"/>
        <w:tabs>
          <w:tab w:val="left" w:pos="284"/>
          <w:tab w:val="left" w:pos="9000"/>
        </w:tabs>
        <w:rPr>
          <w:sz w:val="22"/>
          <w:szCs w:val="22"/>
        </w:rPr>
      </w:pPr>
    </w:p>
    <w:p w14:paraId="421AE8B6" w14:textId="77777777" w:rsidR="007E1D7F" w:rsidRPr="009D3768" w:rsidRDefault="007E1D7F" w:rsidP="007E1D7F">
      <w:pPr>
        <w:widowControl w:val="0"/>
        <w:tabs>
          <w:tab w:val="left" w:pos="284"/>
          <w:tab w:val="left" w:pos="9000"/>
        </w:tabs>
        <w:rPr>
          <w:sz w:val="22"/>
          <w:szCs w:val="22"/>
        </w:rPr>
      </w:pPr>
      <w:r w:rsidRPr="009D3768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1D5E6FE7" w14:textId="77777777" w:rsidR="007E1D7F" w:rsidRPr="009D3768" w:rsidRDefault="007E1D7F" w:rsidP="007E1D7F">
      <w:pPr>
        <w:widowControl w:val="0"/>
        <w:tabs>
          <w:tab w:val="left" w:pos="284"/>
          <w:tab w:val="left" w:pos="9000"/>
        </w:tabs>
        <w:rPr>
          <w:sz w:val="22"/>
          <w:szCs w:val="22"/>
        </w:rPr>
      </w:pPr>
    </w:p>
    <w:p w14:paraId="4AF7A5F8" w14:textId="77777777" w:rsidR="007E1D7F" w:rsidRPr="009D3768" w:rsidRDefault="007E1D7F" w:rsidP="007E1D7F">
      <w:pPr>
        <w:widowControl w:val="0"/>
        <w:tabs>
          <w:tab w:val="left" w:pos="284"/>
          <w:tab w:val="left" w:pos="9000"/>
        </w:tabs>
        <w:rPr>
          <w:sz w:val="22"/>
          <w:szCs w:val="22"/>
        </w:rPr>
      </w:pPr>
      <w:r w:rsidRPr="009D3768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19A6E5A6" w14:textId="77777777" w:rsidR="007E1D7F" w:rsidRPr="009D3768" w:rsidRDefault="007E1D7F" w:rsidP="007E1D7F">
      <w:pPr>
        <w:widowControl w:val="0"/>
        <w:tabs>
          <w:tab w:val="left" w:pos="284"/>
          <w:tab w:val="left" w:pos="9000"/>
        </w:tabs>
        <w:rPr>
          <w:sz w:val="22"/>
          <w:szCs w:val="22"/>
        </w:rPr>
      </w:pPr>
    </w:p>
    <w:p w14:paraId="32C4E0E1" w14:textId="77777777" w:rsidR="007E1D7F" w:rsidRPr="009D3768" w:rsidRDefault="007E1D7F" w:rsidP="007E1D7F">
      <w:pPr>
        <w:widowControl w:val="0"/>
        <w:tabs>
          <w:tab w:val="left" w:pos="284"/>
          <w:tab w:val="left" w:pos="9000"/>
        </w:tabs>
        <w:rPr>
          <w:sz w:val="22"/>
          <w:szCs w:val="22"/>
        </w:rPr>
      </w:pPr>
      <w:r w:rsidRPr="009D3768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45F3EDD5" w14:textId="77777777" w:rsidR="007E1D7F" w:rsidRPr="009D3768" w:rsidRDefault="007E1D7F" w:rsidP="007E1D7F">
      <w:pPr>
        <w:widowControl w:val="0"/>
        <w:tabs>
          <w:tab w:val="left" w:pos="284"/>
          <w:tab w:val="left" w:pos="9000"/>
        </w:tabs>
        <w:rPr>
          <w:sz w:val="22"/>
          <w:szCs w:val="22"/>
        </w:rPr>
      </w:pPr>
    </w:p>
    <w:p w14:paraId="39F7D2E8" w14:textId="77777777" w:rsidR="007E1D7F" w:rsidRPr="009D3768" w:rsidRDefault="007E1D7F" w:rsidP="007E1D7F">
      <w:pPr>
        <w:widowControl w:val="0"/>
        <w:tabs>
          <w:tab w:val="left" w:pos="284"/>
          <w:tab w:val="left" w:pos="9000"/>
        </w:tabs>
        <w:rPr>
          <w:sz w:val="22"/>
          <w:szCs w:val="22"/>
        </w:rPr>
      </w:pPr>
      <w:r w:rsidRPr="009D3768">
        <w:rPr>
          <w:sz w:val="22"/>
          <w:szCs w:val="22"/>
        </w:rPr>
        <w:t xml:space="preserve">Inne informacje Wykonawcy: </w:t>
      </w:r>
    </w:p>
    <w:p w14:paraId="7362CF8A" w14:textId="77777777" w:rsidR="007E1D7F" w:rsidRPr="009D3768" w:rsidRDefault="007E1D7F" w:rsidP="007E1D7F">
      <w:pPr>
        <w:widowControl w:val="0"/>
        <w:tabs>
          <w:tab w:val="left" w:pos="284"/>
          <w:tab w:val="left" w:pos="9000"/>
        </w:tabs>
        <w:rPr>
          <w:sz w:val="22"/>
          <w:szCs w:val="22"/>
        </w:rPr>
      </w:pPr>
    </w:p>
    <w:p w14:paraId="30C0E95B" w14:textId="77777777" w:rsidR="007E1D7F" w:rsidRPr="009D3768" w:rsidRDefault="007E1D7F" w:rsidP="007E1D7F">
      <w:pPr>
        <w:widowControl w:val="0"/>
        <w:tabs>
          <w:tab w:val="left" w:pos="284"/>
          <w:tab w:val="left" w:pos="9000"/>
        </w:tabs>
        <w:rPr>
          <w:sz w:val="22"/>
          <w:szCs w:val="22"/>
        </w:rPr>
      </w:pPr>
      <w:r w:rsidRPr="009D3768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73C50439" w14:textId="77777777" w:rsidR="007E1D7F" w:rsidRPr="009D3768" w:rsidRDefault="007E1D7F" w:rsidP="007E1D7F">
      <w:pPr>
        <w:tabs>
          <w:tab w:val="left" w:pos="284"/>
        </w:tabs>
        <w:jc w:val="both"/>
        <w:rPr>
          <w:sz w:val="22"/>
          <w:szCs w:val="22"/>
        </w:rPr>
      </w:pPr>
    </w:p>
    <w:p w14:paraId="683FF970" w14:textId="77777777" w:rsidR="007E1D7F" w:rsidRPr="009D3768" w:rsidRDefault="007E1D7F" w:rsidP="007E1D7F">
      <w:pPr>
        <w:widowControl w:val="0"/>
        <w:tabs>
          <w:tab w:val="left" w:pos="284"/>
          <w:tab w:val="left" w:pos="9000"/>
        </w:tabs>
        <w:rPr>
          <w:sz w:val="22"/>
          <w:szCs w:val="22"/>
        </w:rPr>
      </w:pPr>
      <w:r w:rsidRPr="009D3768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79512BE7" w14:textId="77777777" w:rsidR="007E1D7F" w:rsidRPr="009D3768" w:rsidRDefault="007E1D7F" w:rsidP="007E1D7F">
      <w:pPr>
        <w:widowControl w:val="0"/>
        <w:tabs>
          <w:tab w:val="left" w:pos="284"/>
          <w:tab w:val="left" w:pos="9000"/>
        </w:tabs>
        <w:rPr>
          <w:sz w:val="22"/>
          <w:szCs w:val="22"/>
        </w:rPr>
      </w:pPr>
    </w:p>
    <w:p w14:paraId="3A0E448A" w14:textId="77777777" w:rsidR="007E1D7F" w:rsidRPr="009D3768" w:rsidRDefault="007E1D7F" w:rsidP="007E1D7F">
      <w:pPr>
        <w:tabs>
          <w:tab w:val="left" w:pos="284"/>
        </w:tabs>
        <w:jc w:val="both"/>
        <w:rPr>
          <w:sz w:val="22"/>
          <w:szCs w:val="22"/>
        </w:rPr>
      </w:pPr>
    </w:p>
    <w:p w14:paraId="50683348" w14:textId="77777777" w:rsidR="007E1D7F" w:rsidRPr="009D3768" w:rsidRDefault="007E1D7F" w:rsidP="007E1D7F">
      <w:pPr>
        <w:jc w:val="both"/>
        <w:rPr>
          <w:sz w:val="22"/>
          <w:szCs w:val="22"/>
        </w:rPr>
      </w:pPr>
    </w:p>
    <w:p w14:paraId="48842021" w14:textId="77777777" w:rsidR="007E1D7F" w:rsidRPr="009D3768" w:rsidRDefault="007E1D7F" w:rsidP="007E1D7F">
      <w:pPr>
        <w:jc w:val="both"/>
        <w:rPr>
          <w:sz w:val="22"/>
          <w:szCs w:val="22"/>
        </w:rPr>
      </w:pPr>
    </w:p>
    <w:p w14:paraId="0FD17D10" w14:textId="77777777" w:rsidR="007E1D7F" w:rsidRPr="009D3768" w:rsidRDefault="007E1D7F" w:rsidP="007E1D7F">
      <w:pPr>
        <w:jc w:val="both"/>
        <w:rPr>
          <w:sz w:val="22"/>
          <w:szCs w:val="22"/>
        </w:rPr>
      </w:pPr>
    </w:p>
    <w:p w14:paraId="72B797F1" w14:textId="77777777" w:rsidR="007E1D7F" w:rsidRPr="009D3768" w:rsidRDefault="007E1D7F" w:rsidP="007E1D7F">
      <w:pPr>
        <w:jc w:val="right"/>
        <w:rPr>
          <w:sz w:val="22"/>
          <w:szCs w:val="22"/>
        </w:rPr>
      </w:pPr>
      <w:r w:rsidRPr="009D3768">
        <w:rPr>
          <w:sz w:val="22"/>
          <w:szCs w:val="22"/>
        </w:rPr>
        <w:t xml:space="preserve">_________________________________________ </w:t>
      </w:r>
    </w:p>
    <w:p w14:paraId="084CDD2F" w14:textId="77777777" w:rsidR="007E1D7F" w:rsidRPr="009D3768" w:rsidRDefault="007E1D7F" w:rsidP="007E1D7F">
      <w:pPr>
        <w:jc w:val="right"/>
        <w:rPr>
          <w:b/>
          <w:sz w:val="22"/>
          <w:szCs w:val="22"/>
        </w:rPr>
      </w:pPr>
      <w:r w:rsidRPr="009D3768">
        <w:rPr>
          <w:sz w:val="22"/>
          <w:szCs w:val="22"/>
        </w:rPr>
        <w:t>podpis Wykonawcy                 .</w:t>
      </w:r>
    </w:p>
    <w:bookmarkEnd w:id="6"/>
    <w:p w14:paraId="453E0AE9" w14:textId="77777777" w:rsidR="007E1D7F" w:rsidRPr="00FE6EC8" w:rsidRDefault="007E1D7F" w:rsidP="00B07E45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sectPr w:rsidR="007E1D7F" w:rsidRPr="00FE6EC8" w:rsidSect="00B224C5">
      <w:headerReference w:type="even" r:id="rId8"/>
      <w:headerReference w:type="default" r:id="rId9"/>
      <w:footerReference w:type="default" r:id="rId10"/>
      <w:pgSz w:w="11906" w:h="16838"/>
      <w:pgMar w:top="1653" w:right="849" w:bottom="1560" w:left="1418" w:header="426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1BCBC" w14:textId="77777777" w:rsidR="008331A5" w:rsidRDefault="008331A5" w:rsidP="00113D9F">
      <w:r>
        <w:separator/>
      </w:r>
    </w:p>
  </w:endnote>
  <w:endnote w:type="continuationSeparator" w:id="0">
    <w:p w14:paraId="3C9BAAAF" w14:textId="77777777" w:rsidR="008331A5" w:rsidRDefault="008331A5" w:rsidP="00113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0"/>
        <w:szCs w:val="20"/>
      </w:rPr>
      <w:id w:val="-1546049801"/>
      <w:docPartObj>
        <w:docPartGallery w:val="Page Numbers (Bottom of Page)"/>
        <w:docPartUnique/>
      </w:docPartObj>
    </w:sdtPr>
    <w:sdtEndPr/>
    <w:sdtContent>
      <w:p w14:paraId="56629969" w14:textId="68AB1CB8" w:rsidR="007E1D7F" w:rsidRDefault="007E1D7F" w:rsidP="000E1E7A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>
          <w:rPr>
            <w:rFonts w:asciiTheme="minorHAnsi" w:hAnsiTheme="minorHAnsi" w:cstheme="minorHAnsi"/>
            <w:sz w:val="20"/>
            <w:szCs w:val="20"/>
          </w:rPr>
          <w:t>________________</w:t>
        </w:r>
      </w:p>
      <w:p w14:paraId="127289E0" w14:textId="071BF3BF" w:rsidR="007920AD" w:rsidRPr="007E1D7F" w:rsidRDefault="007920AD" w:rsidP="000E1E7A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7E1D7F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7E1D7F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7E1D7F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7E1D7F">
          <w:rPr>
            <w:rFonts w:asciiTheme="minorHAnsi" w:hAnsiTheme="minorHAnsi" w:cstheme="minorHAnsi"/>
            <w:noProof/>
            <w:sz w:val="20"/>
            <w:szCs w:val="20"/>
          </w:rPr>
          <w:t>7</w:t>
        </w:r>
        <w:r w:rsidRPr="007E1D7F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BCA94" w14:textId="77777777" w:rsidR="008331A5" w:rsidRDefault="008331A5" w:rsidP="00113D9F">
      <w:r>
        <w:separator/>
      </w:r>
    </w:p>
  </w:footnote>
  <w:footnote w:type="continuationSeparator" w:id="0">
    <w:p w14:paraId="0C197562" w14:textId="77777777" w:rsidR="008331A5" w:rsidRDefault="008331A5" w:rsidP="00113D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F4D09" w14:textId="77777777" w:rsidR="007920AD" w:rsidRDefault="007920AD">
    <w:pPr>
      <w:pStyle w:val="Nagwek"/>
    </w:pPr>
    <w:r>
      <w:rPr>
        <w:noProof/>
      </w:rPr>
      <w:drawing>
        <wp:inline distT="0" distB="0" distL="0" distR="0" wp14:anchorId="36A3FFA7" wp14:editId="4C938D19">
          <wp:extent cx="5771515" cy="952500"/>
          <wp:effectExtent l="0" t="0" r="0" b="1270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952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2EA09" w14:textId="77777777" w:rsidR="00B224C5" w:rsidRDefault="00B224C5" w:rsidP="00693D70">
    <w:pPr>
      <w:pStyle w:val="Nagwek"/>
      <w:jc w:val="center"/>
    </w:pPr>
  </w:p>
  <w:p w14:paraId="03CE184E" w14:textId="77777777" w:rsidR="00B224C5" w:rsidRDefault="00B224C5" w:rsidP="00693D70">
    <w:pPr>
      <w:pStyle w:val="Nagwek"/>
      <w:jc w:val="center"/>
    </w:pPr>
  </w:p>
  <w:p w14:paraId="1BC788D1" w14:textId="77777777" w:rsidR="00B224C5" w:rsidRDefault="00B224C5" w:rsidP="00693D70">
    <w:pPr>
      <w:pStyle w:val="Nagwek"/>
      <w:jc w:val="center"/>
    </w:pPr>
  </w:p>
  <w:p w14:paraId="659A67BC" w14:textId="2906A90E" w:rsidR="007920AD" w:rsidRPr="004A21F2" w:rsidRDefault="00DE434E" w:rsidP="00693D70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1" locked="1" layoutInCell="1" allowOverlap="1" wp14:anchorId="516C4E77" wp14:editId="7E11F9DE">
          <wp:simplePos x="0" y="0"/>
          <wp:positionH relativeFrom="margin">
            <wp:align>right</wp:align>
          </wp:positionH>
          <wp:positionV relativeFrom="paragraph">
            <wp:posOffset>-586105</wp:posOffset>
          </wp:positionV>
          <wp:extent cx="5532120" cy="834390"/>
          <wp:effectExtent l="0" t="0" r="0" b="3810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2120" cy="834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224C5"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926AC6"/>
    <w:multiLevelType w:val="multilevel"/>
    <w:tmpl w:val="0415001D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542E38A1"/>
    <w:multiLevelType w:val="multilevel"/>
    <w:tmpl w:val="E2F69A88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pStyle w:val="mj"/>
      <w:lvlText w:val="%1.%2."/>
      <w:lvlJc w:val="left"/>
      <w:pPr>
        <w:ind w:left="360" w:hanging="360"/>
      </w:pPr>
      <w:rPr>
        <w:rFonts w:cs="Calibri"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Calibri" w:hint="default"/>
      </w:rPr>
    </w:lvl>
  </w:abstractNum>
  <w:abstractNum w:abstractNumId="2" w15:restartNumberingAfterBreak="0">
    <w:nsid w:val="6CAD00A1"/>
    <w:multiLevelType w:val="hybridMultilevel"/>
    <w:tmpl w:val="93A814F0"/>
    <w:lvl w:ilvl="0" w:tplc="D6D40B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363703"/>
    <w:multiLevelType w:val="hybridMultilevel"/>
    <w:tmpl w:val="5FCC6948"/>
    <w:lvl w:ilvl="0" w:tplc="83A8511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083365"/>
    <w:multiLevelType w:val="hybridMultilevel"/>
    <w:tmpl w:val="C7FA63D0"/>
    <w:lvl w:ilvl="0" w:tplc="0415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D9F"/>
    <w:rsid w:val="00000A50"/>
    <w:rsid w:val="00004560"/>
    <w:rsid w:val="00004C35"/>
    <w:rsid w:val="0000628B"/>
    <w:rsid w:val="00006419"/>
    <w:rsid w:val="0000673D"/>
    <w:rsid w:val="000104ED"/>
    <w:rsid w:val="00010744"/>
    <w:rsid w:val="00010AB7"/>
    <w:rsid w:val="00011E7D"/>
    <w:rsid w:val="0001285B"/>
    <w:rsid w:val="00012A57"/>
    <w:rsid w:val="00013C69"/>
    <w:rsid w:val="0001636C"/>
    <w:rsid w:val="00017537"/>
    <w:rsid w:val="00017E28"/>
    <w:rsid w:val="00021A8D"/>
    <w:rsid w:val="0002205C"/>
    <w:rsid w:val="00022624"/>
    <w:rsid w:val="000234CB"/>
    <w:rsid w:val="00023D53"/>
    <w:rsid w:val="000248EB"/>
    <w:rsid w:val="0002575C"/>
    <w:rsid w:val="00030A2B"/>
    <w:rsid w:val="00031209"/>
    <w:rsid w:val="000318B7"/>
    <w:rsid w:val="00034B62"/>
    <w:rsid w:val="00035EE2"/>
    <w:rsid w:val="00036A85"/>
    <w:rsid w:val="00042E03"/>
    <w:rsid w:val="00045177"/>
    <w:rsid w:val="000507C7"/>
    <w:rsid w:val="00054569"/>
    <w:rsid w:val="00057AE9"/>
    <w:rsid w:val="00062061"/>
    <w:rsid w:val="000627D7"/>
    <w:rsid w:val="00063ED9"/>
    <w:rsid w:val="000675D4"/>
    <w:rsid w:val="000716E7"/>
    <w:rsid w:val="000718B3"/>
    <w:rsid w:val="00072371"/>
    <w:rsid w:val="00072DA9"/>
    <w:rsid w:val="00073B9E"/>
    <w:rsid w:val="00074D1D"/>
    <w:rsid w:val="000779BF"/>
    <w:rsid w:val="00077C64"/>
    <w:rsid w:val="000805F1"/>
    <w:rsid w:val="00082103"/>
    <w:rsid w:val="00082A76"/>
    <w:rsid w:val="000833C1"/>
    <w:rsid w:val="000843A2"/>
    <w:rsid w:val="000870A4"/>
    <w:rsid w:val="00090221"/>
    <w:rsid w:val="00095813"/>
    <w:rsid w:val="000976B8"/>
    <w:rsid w:val="0009788F"/>
    <w:rsid w:val="00097C08"/>
    <w:rsid w:val="00097D55"/>
    <w:rsid w:val="000A1294"/>
    <w:rsid w:val="000A13C9"/>
    <w:rsid w:val="000A22C0"/>
    <w:rsid w:val="000A2644"/>
    <w:rsid w:val="000A26A7"/>
    <w:rsid w:val="000A4131"/>
    <w:rsid w:val="000A48C2"/>
    <w:rsid w:val="000A491D"/>
    <w:rsid w:val="000A58AF"/>
    <w:rsid w:val="000A6E86"/>
    <w:rsid w:val="000A73AE"/>
    <w:rsid w:val="000A7AE8"/>
    <w:rsid w:val="000B033D"/>
    <w:rsid w:val="000B1CB6"/>
    <w:rsid w:val="000B4B71"/>
    <w:rsid w:val="000B5CBF"/>
    <w:rsid w:val="000B652E"/>
    <w:rsid w:val="000B6D55"/>
    <w:rsid w:val="000C0B6F"/>
    <w:rsid w:val="000C14CD"/>
    <w:rsid w:val="000C14F7"/>
    <w:rsid w:val="000C1B16"/>
    <w:rsid w:val="000C5102"/>
    <w:rsid w:val="000C60BA"/>
    <w:rsid w:val="000C6CD0"/>
    <w:rsid w:val="000C729F"/>
    <w:rsid w:val="000C7727"/>
    <w:rsid w:val="000C7746"/>
    <w:rsid w:val="000C78A7"/>
    <w:rsid w:val="000D0938"/>
    <w:rsid w:val="000D22FF"/>
    <w:rsid w:val="000D4D3A"/>
    <w:rsid w:val="000D7D64"/>
    <w:rsid w:val="000D7F37"/>
    <w:rsid w:val="000E0301"/>
    <w:rsid w:val="000E0605"/>
    <w:rsid w:val="000E0960"/>
    <w:rsid w:val="000E1E7A"/>
    <w:rsid w:val="000E23EC"/>
    <w:rsid w:val="000E41A2"/>
    <w:rsid w:val="000E6F54"/>
    <w:rsid w:val="000E71F6"/>
    <w:rsid w:val="000E72AB"/>
    <w:rsid w:val="000F02EF"/>
    <w:rsid w:val="000F07C0"/>
    <w:rsid w:val="000F489D"/>
    <w:rsid w:val="000F7794"/>
    <w:rsid w:val="000F79C3"/>
    <w:rsid w:val="00100A7F"/>
    <w:rsid w:val="001010D2"/>
    <w:rsid w:val="00101993"/>
    <w:rsid w:val="00103019"/>
    <w:rsid w:val="0010535A"/>
    <w:rsid w:val="00105914"/>
    <w:rsid w:val="00107415"/>
    <w:rsid w:val="001074F0"/>
    <w:rsid w:val="001107E8"/>
    <w:rsid w:val="00111945"/>
    <w:rsid w:val="0011194E"/>
    <w:rsid w:val="00113D9F"/>
    <w:rsid w:val="001168E1"/>
    <w:rsid w:val="00117814"/>
    <w:rsid w:val="0012005F"/>
    <w:rsid w:val="001209C1"/>
    <w:rsid w:val="001214F4"/>
    <w:rsid w:val="0012459B"/>
    <w:rsid w:val="00125973"/>
    <w:rsid w:val="001316E7"/>
    <w:rsid w:val="001323DE"/>
    <w:rsid w:val="0013533C"/>
    <w:rsid w:val="00137C5D"/>
    <w:rsid w:val="00137C76"/>
    <w:rsid w:val="00141B01"/>
    <w:rsid w:val="00141B65"/>
    <w:rsid w:val="00143203"/>
    <w:rsid w:val="0014467E"/>
    <w:rsid w:val="00145083"/>
    <w:rsid w:val="001460E0"/>
    <w:rsid w:val="00147214"/>
    <w:rsid w:val="00147BB7"/>
    <w:rsid w:val="00147EA8"/>
    <w:rsid w:val="00150EA5"/>
    <w:rsid w:val="001511FB"/>
    <w:rsid w:val="00151666"/>
    <w:rsid w:val="00153110"/>
    <w:rsid w:val="00153903"/>
    <w:rsid w:val="00153CCF"/>
    <w:rsid w:val="001547DE"/>
    <w:rsid w:val="00155689"/>
    <w:rsid w:val="00157603"/>
    <w:rsid w:val="00157719"/>
    <w:rsid w:val="0016096C"/>
    <w:rsid w:val="00162123"/>
    <w:rsid w:val="001645FD"/>
    <w:rsid w:val="00164F2D"/>
    <w:rsid w:val="00166A66"/>
    <w:rsid w:val="001679C9"/>
    <w:rsid w:val="0017230D"/>
    <w:rsid w:val="00174089"/>
    <w:rsid w:val="00174700"/>
    <w:rsid w:val="00181231"/>
    <w:rsid w:val="001812C9"/>
    <w:rsid w:val="00182A72"/>
    <w:rsid w:val="0018594A"/>
    <w:rsid w:val="001861DD"/>
    <w:rsid w:val="00186379"/>
    <w:rsid w:val="00187590"/>
    <w:rsid w:val="00187BE7"/>
    <w:rsid w:val="00190CD5"/>
    <w:rsid w:val="00191651"/>
    <w:rsid w:val="00191697"/>
    <w:rsid w:val="00191A51"/>
    <w:rsid w:val="00192A89"/>
    <w:rsid w:val="00192C80"/>
    <w:rsid w:val="0019484B"/>
    <w:rsid w:val="00194CDF"/>
    <w:rsid w:val="00195C4F"/>
    <w:rsid w:val="001A0AC9"/>
    <w:rsid w:val="001A16FE"/>
    <w:rsid w:val="001A352E"/>
    <w:rsid w:val="001A6CC9"/>
    <w:rsid w:val="001A7DD6"/>
    <w:rsid w:val="001B0619"/>
    <w:rsid w:val="001B2187"/>
    <w:rsid w:val="001B2272"/>
    <w:rsid w:val="001B250E"/>
    <w:rsid w:val="001B3BB0"/>
    <w:rsid w:val="001B4121"/>
    <w:rsid w:val="001B4350"/>
    <w:rsid w:val="001B6904"/>
    <w:rsid w:val="001B79CA"/>
    <w:rsid w:val="001C011E"/>
    <w:rsid w:val="001C2381"/>
    <w:rsid w:val="001D099A"/>
    <w:rsid w:val="001D2EE0"/>
    <w:rsid w:val="001D342C"/>
    <w:rsid w:val="001D34E5"/>
    <w:rsid w:val="001D360A"/>
    <w:rsid w:val="001D4A50"/>
    <w:rsid w:val="001D6AC6"/>
    <w:rsid w:val="001D6FF5"/>
    <w:rsid w:val="001E14C0"/>
    <w:rsid w:val="001E441F"/>
    <w:rsid w:val="001E4E50"/>
    <w:rsid w:val="001E631A"/>
    <w:rsid w:val="001E65EE"/>
    <w:rsid w:val="001F051D"/>
    <w:rsid w:val="001F24D4"/>
    <w:rsid w:val="001F28C3"/>
    <w:rsid w:val="001F3BB8"/>
    <w:rsid w:val="001F445E"/>
    <w:rsid w:val="001F482E"/>
    <w:rsid w:val="00200F01"/>
    <w:rsid w:val="00202310"/>
    <w:rsid w:val="00204CD3"/>
    <w:rsid w:val="002062FB"/>
    <w:rsid w:val="002063F8"/>
    <w:rsid w:val="00207FE9"/>
    <w:rsid w:val="002103C9"/>
    <w:rsid w:val="00210BAF"/>
    <w:rsid w:val="00212C60"/>
    <w:rsid w:val="00213093"/>
    <w:rsid w:val="002152EF"/>
    <w:rsid w:val="00215FCA"/>
    <w:rsid w:val="002175CE"/>
    <w:rsid w:val="00217ADB"/>
    <w:rsid w:val="00217DE0"/>
    <w:rsid w:val="002202B8"/>
    <w:rsid w:val="00221D8D"/>
    <w:rsid w:val="00221E8B"/>
    <w:rsid w:val="00223866"/>
    <w:rsid w:val="00227282"/>
    <w:rsid w:val="00227B3A"/>
    <w:rsid w:val="00231567"/>
    <w:rsid w:val="00231CE4"/>
    <w:rsid w:val="00233605"/>
    <w:rsid w:val="00233D6F"/>
    <w:rsid w:val="0023432D"/>
    <w:rsid w:val="00234B6C"/>
    <w:rsid w:val="00236EC1"/>
    <w:rsid w:val="00251605"/>
    <w:rsid w:val="00251C6E"/>
    <w:rsid w:val="00253374"/>
    <w:rsid w:val="00253EF3"/>
    <w:rsid w:val="0025476A"/>
    <w:rsid w:val="0025624C"/>
    <w:rsid w:val="0026107A"/>
    <w:rsid w:val="00261934"/>
    <w:rsid w:val="00261EC8"/>
    <w:rsid w:val="00263735"/>
    <w:rsid w:val="002642F4"/>
    <w:rsid w:val="0027057C"/>
    <w:rsid w:val="00270DC4"/>
    <w:rsid w:val="00271256"/>
    <w:rsid w:val="0027286D"/>
    <w:rsid w:val="00272B88"/>
    <w:rsid w:val="00272EA7"/>
    <w:rsid w:val="00274CAB"/>
    <w:rsid w:val="00281538"/>
    <w:rsid w:val="00281788"/>
    <w:rsid w:val="0028368B"/>
    <w:rsid w:val="0028372E"/>
    <w:rsid w:val="00286B2D"/>
    <w:rsid w:val="00287868"/>
    <w:rsid w:val="002901C7"/>
    <w:rsid w:val="00290873"/>
    <w:rsid w:val="002911A5"/>
    <w:rsid w:val="00291E32"/>
    <w:rsid w:val="002935ED"/>
    <w:rsid w:val="002952DD"/>
    <w:rsid w:val="002961FF"/>
    <w:rsid w:val="002967DF"/>
    <w:rsid w:val="002968E0"/>
    <w:rsid w:val="002A37DC"/>
    <w:rsid w:val="002A47A2"/>
    <w:rsid w:val="002A5890"/>
    <w:rsid w:val="002A66B0"/>
    <w:rsid w:val="002A6A90"/>
    <w:rsid w:val="002A7CF9"/>
    <w:rsid w:val="002A7F24"/>
    <w:rsid w:val="002B0945"/>
    <w:rsid w:val="002B18E9"/>
    <w:rsid w:val="002B1E9B"/>
    <w:rsid w:val="002B201D"/>
    <w:rsid w:val="002B24DB"/>
    <w:rsid w:val="002B287F"/>
    <w:rsid w:val="002B2F67"/>
    <w:rsid w:val="002B2F82"/>
    <w:rsid w:val="002B3E66"/>
    <w:rsid w:val="002B5551"/>
    <w:rsid w:val="002B6D0B"/>
    <w:rsid w:val="002B6E54"/>
    <w:rsid w:val="002C1C0A"/>
    <w:rsid w:val="002C3A39"/>
    <w:rsid w:val="002C43F0"/>
    <w:rsid w:val="002C54C3"/>
    <w:rsid w:val="002C5D11"/>
    <w:rsid w:val="002C726C"/>
    <w:rsid w:val="002D0086"/>
    <w:rsid w:val="002D04D4"/>
    <w:rsid w:val="002D1C91"/>
    <w:rsid w:val="002D3A07"/>
    <w:rsid w:val="002D50E9"/>
    <w:rsid w:val="002D5A3C"/>
    <w:rsid w:val="002D614F"/>
    <w:rsid w:val="002D68D2"/>
    <w:rsid w:val="002D7570"/>
    <w:rsid w:val="002D7AE2"/>
    <w:rsid w:val="002E05EC"/>
    <w:rsid w:val="002E2892"/>
    <w:rsid w:val="002E2EB9"/>
    <w:rsid w:val="002E37FC"/>
    <w:rsid w:val="002E3D51"/>
    <w:rsid w:val="002E4302"/>
    <w:rsid w:val="002E51EA"/>
    <w:rsid w:val="002E7375"/>
    <w:rsid w:val="002E7EDB"/>
    <w:rsid w:val="002F03A1"/>
    <w:rsid w:val="002F0915"/>
    <w:rsid w:val="002F09F6"/>
    <w:rsid w:val="002F1D0E"/>
    <w:rsid w:val="002F409A"/>
    <w:rsid w:val="002F4358"/>
    <w:rsid w:val="002F7015"/>
    <w:rsid w:val="002F7384"/>
    <w:rsid w:val="002F785E"/>
    <w:rsid w:val="002F7870"/>
    <w:rsid w:val="002F7C42"/>
    <w:rsid w:val="00303333"/>
    <w:rsid w:val="0030455B"/>
    <w:rsid w:val="003049B6"/>
    <w:rsid w:val="00304A2B"/>
    <w:rsid w:val="003050C8"/>
    <w:rsid w:val="00307087"/>
    <w:rsid w:val="00315C17"/>
    <w:rsid w:val="00317838"/>
    <w:rsid w:val="00320C1D"/>
    <w:rsid w:val="00320FFC"/>
    <w:rsid w:val="00321E35"/>
    <w:rsid w:val="00323EBF"/>
    <w:rsid w:val="00324281"/>
    <w:rsid w:val="00324EA2"/>
    <w:rsid w:val="003254D5"/>
    <w:rsid w:val="003264B5"/>
    <w:rsid w:val="00327991"/>
    <w:rsid w:val="00330413"/>
    <w:rsid w:val="00332408"/>
    <w:rsid w:val="00333580"/>
    <w:rsid w:val="003335A6"/>
    <w:rsid w:val="00334C4F"/>
    <w:rsid w:val="00335D91"/>
    <w:rsid w:val="00335FA5"/>
    <w:rsid w:val="0033705D"/>
    <w:rsid w:val="0034083E"/>
    <w:rsid w:val="00341579"/>
    <w:rsid w:val="0034189B"/>
    <w:rsid w:val="003422E8"/>
    <w:rsid w:val="003464AA"/>
    <w:rsid w:val="003467B3"/>
    <w:rsid w:val="003508D2"/>
    <w:rsid w:val="00350BA7"/>
    <w:rsid w:val="00351C73"/>
    <w:rsid w:val="00352483"/>
    <w:rsid w:val="00352A76"/>
    <w:rsid w:val="00354C1C"/>
    <w:rsid w:val="00355BC7"/>
    <w:rsid w:val="00356CB4"/>
    <w:rsid w:val="00360014"/>
    <w:rsid w:val="00360576"/>
    <w:rsid w:val="003615B2"/>
    <w:rsid w:val="0036237B"/>
    <w:rsid w:val="0036516E"/>
    <w:rsid w:val="00365835"/>
    <w:rsid w:val="003664B8"/>
    <w:rsid w:val="00367AB9"/>
    <w:rsid w:val="00367D01"/>
    <w:rsid w:val="003715D9"/>
    <w:rsid w:val="0037179E"/>
    <w:rsid w:val="00372135"/>
    <w:rsid w:val="00375C42"/>
    <w:rsid w:val="003777B4"/>
    <w:rsid w:val="00380400"/>
    <w:rsid w:val="00380B74"/>
    <w:rsid w:val="00381C0A"/>
    <w:rsid w:val="003828CD"/>
    <w:rsid w:val="0038319E"/>
    <w:rsid w:val="00385326"/>
    <w:rsid w:val="00385520"/>
    <w:rsid w:val="00386E00"/>
    <w:rsid w:val="003876B0"/>
    <w:rsid w:val="003876F0"/>
    <w:rsid w:val="003902A7"/>
    <w:rsid w:val="0039065C"/>
    <w:rsid w:val="00391763"/>
    <w:rsid w:val="00391B10"/>
    <w:rsid w:val="0039327C"/>
    <w:rsid w:val="00393FD6"/>
    <w:rsid w:val="0039681B"/>
    <w:rsid w:val="00396F07"/>
    <w:rsid w:val="003973FE"/>
    <w:rsid w:val="003A03B1"/>
    <w:rsid w:val="003A1158"/>
    <w:rsid w:val="003A16EE"/>
    <w:rsid w:val="003B089C"/>
    <w:rsid w:val="003B1CBD"/>
    <w:rsid w:val="003B22D6"/>
    <w:rsid w:val="003B2D3A"/>
    <w:rsid w:val="003B58A9"/>
    <w:rsid w:val="003B7E62"/>
    <w:rsid w:val="003C0705"/>
    <w:rsid w:val="003C074C"/>
    <w:rsid w:val="003C09BA"/>
    <w:rsid w:val="003C0B6D"/>
    <w:rsid w:val="003C16BC"/>
    <w:rsid w:val="003C1AAB"/>
    <w:rsid w:val="003C1ABF"/>
    <w:rsid w:val="003C2F0E"/>
    <w:rsid w:val="003C4018"/>
    <w:rsid w:val="003C4518"/>
    <w:rsid w:val="003C5DB4"/>
    <w:rsid w:val="003D0558"/>
    <w:rsid w:val="003D095D"/>
    <w:rsid w:val="003D1FD6"/>
    <w:rsid w:val="003D2330"/>
    <w:rsid w:val="003D2621"/>
    <w:rsid w:val="003D2D53"/>
    <w:rsid w:val="003D5046"/>
    <w:rsid w:val="003D7AD0"/>
    <w:rsid w:val="003E416A"/>
    <w:rsid w:val="003E5492"/>
    <w:rsid w:val="003E6416"/>
    <w:rsid w:val="003F0B4D"/>
    <w:rsid w:val="003F1D39"/>
    <w:rsid w:val="003F20BD"/>
    <w:rsid w:val="003F4202"/>
    <w:rsid w:val="003F4774"/>
    <w:rsid w:val="003F47CC"/>
    <w:rsid w:val="003F4812"/>
    <w:rsid w:val="003F5FC8"/>
    <w:rsid w:val="00401D5D"/>
    <w:rsid w:val="00403160"/>
    <w:rsid w:val="00403E4A"/>
    <w:rsid w:val="0040570D"/>
    <w:rsid w:val="004059CD"/>
    <w:rsid w:val="00407FB0"/>
    <w:rsid w:val="00410711"/>
    <w:rsid w:val="004109BC"/>
    <w:rsid w:val="00411B6A"/>
    <w:rsid w:val="00413264"/>
    <w:rsid w:val="0041375C"/>
    <w:rsid w:val="00414A68"/>
    <w:rsid w:val="004156F7"/>
    <w:rsid w:val="00415ED9"/>
    <w:rsid w:val="004173F0"/>
    <w:rsid w:val="0041747A"/>
    <w:rsid w:val="00417F56"/>
    <w:rsid w:val="00421DAA"/>
    <w:rsid w:val="004224EE"/>
    <w:rsid w:val="00422A82"/>
    <w:rsid w:val="00426350"/>
    <w:rsid w:val="004266E7"/>
    <w:rsid w:val="004269C0"/>
    <w:rsid w:val="00432EF3"/>
    <w:rsid w:val="0043302A"/>
    <w:rsid w:val="00433CE1"/>
    <w:rsid w:val="00434531"/>
    <w:rsid w:val="0043512D"/>
    <w:rsid w:val="00436F9A"/>
    <w:rsid w:val="004376C9"/>
    <w:rsid w:val="00440FA9"/>
    <w:rsid w:val="004476DC"/>
    <w:rsid w:val="00447AB2"/>
    <w:rsid w:val="00447BD5"/>
    <w:rsid w:val="00453011"/>
    <w:rsid w:val="00455B48"/>
    <w:rsid w:val="004562C0"/>
    <w:rsid w:val="00461750"/>
    <w:rsid w:val="00462555"/>
    <w:rsid w:val="00464DB1"/>
    <w:rsid w:val="004650E8"/>
    <w:rsid w:val="00465274"/>
    <w:rsid w:val="004664B2"/>
    <w:rsid w:val="00466EDA"/>
    <w:rsid w:val="00472436"/>
    <w:rsid w:val="004727FE"/>
    <w:rsid w:val="00473617"/>
    <w:rsid w:val="00475286"/>
    <w:rsid w:val="00475477"/>
    <w:rsid w:val="00477C03"/>
    <w:rsid w:val="00480296"/>
    <w:rsid w:val="004808F1"/>
    <w:rsid w:val="004824C6"/>
    <w:rsid w:val="00483AE1"/>
    <w:rsid w:val="00485784"/>
    <w:rsid w:val="004858AE"/>
    <w:rsid w:val="00486BF4"/>
    <w:rsid w:val="0049131E"/>
    <w:rsid w:val="0049243D"/>
    <w:rsid w:val="004924BC"/>
    <w:rsid w:val="00493BC2"/>
    <w:rsid w:val="0049613C"/>
    <w:rsid w:val="00497050"/>
    <w:rsid w:val="0049745D"/>
    <w:rsid w:val="004A06EE"/>
    <w:rsid w:val="004A1B3D"/>
    <w:rsid w:val="004A4FEE"/>
    <w:rsid w:val="004A61A8"/>
    <w:rsid w:val="004A70DA"/>
    <w:rsid w:val="004B2433"/>
    <w:rsid w:val="004B27BF"/>
    <w:rsid w:val="004B5022"/>
    <w:rsid w:val="004B74A4"/>
    <w:rsid w:val="004C0E1F"/>
    <w:rsid w:val="004C20EC"/>
    <w:rsid w:val="004C2EFA"/>
    <w:rsid w:val="004C32C7"/>
    <w:rsid w:val="004C3887"/>
    <w:rsid w:val="004C3B93"/>
    <w:rsid w:val="004C4821"/>
    <w:rsid w:val="004C643C"/>
    <w:rsid w:val="004C65F8"/>
    <w:rsid w:val="004C666F"/>
    <w:rsid w:val="004D07F6"/>
    <w:rsid w:val="004D19A8"/>
    <w:rsid w:val="004D3839"/>
    <w:rsid w:val="004D52F4"/>
    <w:rsid w:val="004D6B33"/>
    <w:rsid w:val="004D7194"/>
    <w:rsid w:val="004D750B"/>
    <w:rsid w:val="004E0E6D"/>
    <w:rsid w:val="004E3619"/>
    <w:rsid w:val="004E3C0E"/>
    <w:rsid w:val="004E4376"/>
    <w:rsid w:val="004E4524"/>
    <w:rsid w:val="004E7AF5"/>
    <w:rsid w:val="004E7C03"/>
    <w:rsid w:val="004F1FA9"/>
    <w:rsid w:val="004F2F0F"/>
    <w:rsid w:val="004F4848"/>
    <w:rsid w:val="004F4A64"/>
    <w:rsid w:val="004F6DE8"/>
    <w:rsid w:val="004F7C66"/>
    <w:rsid w:val="00501424"/>
    <w:rsid w:val="00501FD5"/>
    <w:rsid w:val="00502628"/>
    <w:rsid w:val="00502856"/>
    <w:rsid w:val="00503D44"/>
    <w:rsid w:val="00504341"/>
    <w:rsid w:val="00504F60"/>
    <w:rsid w:val="00506706"/>
    <w:rsid w:val="005070F6"/>
    <w:rsid w:val="00507FAC"/>
    <w:rsid w:val="005101FA"/>
    <w:rsid w:val="00511392"/>
    <w:rsid w:val="00511EAF"/>
    <w:rsid w:val="00515F43"/>
    <w:rsid w:val="005206CB"/>
    <w:rsid w:val="00520FC6"/>
    <w:rsid w:val="00522AAE"/>
    <w:rsid w:val="0052394C"/>
    <w:rsid w:val="00523DC2"/>
    <w:rsid w:val="00525CEE"/>
    <w:rsid w:val="005265D4"/>
    <w:rsid w:val="00531315"/>
    <w:rsid w:val="00532A38"/>
    <w:rsid w:val="00534D1D"/>
    <w:rsid w:val="00535B92"/>
    <w:rsid w:val="005402FA"/>
    <w:rsid w:val="005478CB"/>
    <w:rsid w:val="00547E76"/>
    <w:rsid w:val="005552EC"/>
    <w:rsid w:val="0055536A"/>
    <w:rsid w:val="00557F77"/>
    <w:rsid w:val="0056011F"/>
    <w:rsid w:val="005622E3"/>
    <w:rsid w:val="00567383"/>
    <w:rsid w:val="00567F90"/>
    <w:rsid w:val="00573596"/>
    <w:rsid w:val="0057461C"/>
    <w:rsid w:val="00576110"/>
    <w:rsid w:val="00576C7A"/>
    <w:rsid w:val="00581372"/>
    <w:rsid w:val="00583F1E"/>
    <w:rsid w:val="00585BF7"/>
    <w:rsid w:val="00585D01"/>
    <w:rsid w:val="00586AF7"/>
    <w:rsid w:val="00591E87"/>
    <w:rsid w:val="00593B8A"/>
    <w:rsid w:val="00594133"/>
    <w:rsid w:val="005945EB"/>
    <w:rsid w:val="00594775"/>
    <w:rsid w:val="00595284"/>
    <w:rsid w:val="00597419"/>
    <w:rsid w:val="00597A0D"/>
    <w:rsid w:val="005A0C1D"/>
    <w:rsid w:val="005A201F"/>
    <w:rsid w:val="005A24D3"/>
    <w:rsid w:val="005A2A1E"/>
    <w:rsid w:val="005A3634"/>
    <w:rsid w:val="005A403D"/>
    <w:rsid w:val="005A7DFE"/>
    <w:rsid w:val="005B1FB3"/>
    <w:rsid w:val="005B2E1E"/>
    <w:rsid w:val="005B3EE4"/>
    <w:rsid w:val="005B4BC9"/>
    <w:rsid w:val="005B5000"/>
    <w:rsid w:val="005B5A91"/>
    <w:rsid w:val="005B6A8A"/>
    <w:rsid w:val="005C001D"/>
    <w:rsid w:val="005C0B27"/>
    <w:rsid w:val="005C17FD"/>
    <w:rsid w:val="005C2F6E"/>
    <w:rsid w:val="005C4336"/>
    <w:rsid w:val="005C5114"/>
    <w:rsid w:val="005C5E50"/>
    <w:rsid w:val="005D12C3"/>
    <w:rsid w:val="005D23DD"/>
    <w:rsid w:val="005D25D6"/>
    <w:rsid w:val="005D3BFA"/>
    <w:rsid w:val="005D4050"/>
    <w:rsid w:val="005D44FB"/>
    <w:rsid w:val="005D4823"/>
    <w:rsid w:val="005D504C"/>
    <w:rsid w:val="005D550A"/>
    <w:rsid w:val="005D70CC"/>
    <w:rsid w:val="005E03DB"/>
    <w:rsid w:val="005E2185"/>
    <w:rsid w:val="005E2539"/>
    <w:rsid w:val="005E27AD"/>
    <w:rsid w:val="005E2D14"/>
    <w:rsid w:val="005E4277"/>
    <w:rsid w:val="005E4B59"/>
    <w:rsid w:val="005E531C"/>
    <w:rsid w:val="005E615C"/>
    <w:rsid w:val="005E636A"/>
    <w:rsid w:val="005E64A6"/>
    <w:rsid w:val="005E6959"/>
    <w:rsid w:val="005F202B"/>
    <w:rsid w:val="005F21C0"/>
    <w:rsid w:val="005F52F2"/>
    <w:rsid w:val="005F5A71"/>
    <w:rsid w:val="005F6248"/>
    <w:rsid w:val="005F62C9"/>
    <w:rsid w:val="005F6CDC"/>
    <w:rsid w:val="005F7A73"/>
    <w:rsid w:val="00600C11"/>
    <w:rsid w:val="006011DF"/>
    <w:rsid w:val="00601DB5"/>
    <w:rsid w:val="006021EA"/>
    <w:rsid w:val="00603AA0"/>
    <w:rsid w:val="00604A2C"/>
    <w:rsid w:val="00604F8A"/>
    <w:rsid w:val="00605702"/>
    <w:rsid w:val="00605D25"/>
    <w:rsid w:val="00605D43"/>
    <w:rsid w:val="00605E05"/>
    <w:rsid w:val="00606676"/>
    <w:rsid w:val="00606837"/>
    <w:rsid w:val="006071CD"/>
    <w:rsid w:val="00607B56"/>
    <w:rsid w:val="00610A7A"/>
    <w:rsid w:val="0061102B"/>
    <w:rsid w:val="006114A7"/>
    <w:rsid w:val="0061220E"/>
    <w:rsid w:val="0061273D"/>
    <w:rsid w:val="006134FB"/>
    <w:rsid w:val="006174C7"/>
    <w:rsid w:val="00617A4E"/>
    <w:rsid w:val="00620E5B"/>
    <w:rsid w:val="0062203A"/>
    <w:rsid w:val="0062353D"/>
    <w:rsid w:val="00624891"/>
    <w:rsid w:val="00625376"/>
    <w:rsid w:val="00626428"/>
    <w:rsid w:val="00626DAD"/>
    <w:rsid w:val="0063147A"/>
    <w:rsid w:val="006354AC"/>
    <w:rsid w:val="0063677B"/>
    <w:rsid w:val="00637000"/>
    <w:rsid w:val="00637061"/>
    <w:rsid w:val="00637963"/>
    <w:rsid w:val="00640506"/>
    <w:rsid w:val="0064129C"/>
    <w:rsid w:val="00641B0F"/>
    <w:rsid w:val="00642418"/>
    <w:rsid w:val="00642864"/>
    <w:rsid w:val="00642B17"/>
    <w:rsid w:val="00642B1A"/>
    <w:rsid w:val="006445EE"/>
    <w:rsid w:val="00644A2E"/>
    <w:rsid w:val="006452DF"/>
    <w:rsid w:val="00645C9B"/>
    <w:rsid w:val="0064600E"/>
    <w:rsid w:val="00646471"/>
    <w:rsid w:val="00651FFD"/>
    <w:rsid w:val="0065210B"/>
    <w:rsid w:val="00653721"/>
    <w:rsid w:val="00653C42"/>
    <w:rsid w:val="00654C2A"/>
    <w:rsid w:val="006562C3"/>
    <w:rsid w:val="00656DBD"/>
    <w:rsid w:val="00660967"/>
    <w:rsid w:val="00662421"/>
    <w:rsid w:val="006639E9"/>
    <w:rsid w:val="006652CE"/>
    <w:rsid w:val="0066592B"/>
    <w:rsid w:val="00667623"/>
    <w:rsid w:val="006679B6"/>
    <w:rsid w:val="00667F22"/>
    <w:rsid w:val="00672A23"/>
    <w:rsid w:val="00672A8B"/>
    <w:rsid w:val="00675722"/>
    <w:rsid w:val="00675ED0"/>
    <w:rsid w:val="00677321"/>
    <w:rsid w:val="00680383"/>
    <w:rsid w:val="00680C61"/>
    <w:rsid w:val="00682116"/>
    <w:rsid w:val="006823F1"/>
    <w:rsid w:val="0068344E"/>
    <w:rsid w:val="00683D89"/>
    <w:rsid w:val="0068401D"/>
    <w:rsid w:val="00684E58"/>
    <w:rsid w:val="00686C35"/>
    <w:rsid w:val="0068717F"/>
    <w:rsid w:val="00687927"/>
    <w:rsid w:val="00690B59"/>
    <w:rsid w:val="006912BE"/>
    <w:rsid w:val="006933E4"/>
    <w:rsid w:val="00693C89"/>
    <w:rsid w:val="00693D59"/>
    <w:rsid w:val="00693D70"/>
    <w:rsid w:val="0069549E"/>
    <w:rsid w:val="006967B6"/>
    <w:rsid w:val="006A1621"/>
    <w:rsid w:val="006A1DDB"/>
    <w:rsid w:val="006A2D76"/>
    <w:rsid w:val="006A342A"/>
    <w:rsid w:val="006A412C"/>
    <w:rsid w:val="006A6F12"/>
    <w:rsid w:val="006B013C"/>
    <w:rsid w:val="006B164D"/>
    <w:rsid w:val="006B33B2"/>
    <w:rsid w:val="006B40B2"/>
    <w:rsid w:val="006B5D2A"/>
    <w:rsid w:val="006B6853"/>
    <w:rsid w:val="006B6AAC"/>
    <w:rsid w:val="006C3C7E"/>
    <w:rsid w:val="006C4433"/>
    <w:rsid w:val="006C5B40"/>
    <w:rsid w:val="006C61AC"/>
    <w:rsid w:val="006C7441"/>
    <w:rsid w:val="006C75BF"/>
    <w:rsid w:val="006D0413"/>
    <w:rsid w:val="006D1A3C"/>
    <w:rsid w:val="006D1DA8"/>
    <w:rsid w:val="006D20D4"/>
    <w:rsid w:val="006D23CE"/>
    <w:rsid w:val="006D292E"/>
    <w:rsid w:val="006D2FCE"/>
    <w:rsid w:val="006D4642"/>
    <w:rsid w:val="006D4C76"/>
    <w:rsid w:val="006D666B"/>
    <w:rsid w:val="006D6BA6"/>
    <w:rsid w:val="006D7647"/>
    <w:rsid w:val="006D7DA9"/>
    <w:rsid w:val="006D7E51"/>
    <w:rsid w:val="006E16B0"/>
    <w:rsid w:val="006E4069"/>
    <w:rsid w:val="006E7082"/>
    <w:rsid w:val="006F0141"/>
    <w:rsid w:val="006F1319"/>
    <w:rsid w:val="006F4807"/>
    <w:rsid w:val="006F60D4"/>
    <w:rsid w:val="006F68CF"/>
    <w:rsid w:val="006F6E58"/>
    <w:rsid w:val="0070026F"/>
    <w:rsid w:val="00701838"/>
    <w:rsid w:val="00703735"/>
    <w:rsid w:val="007048D3"/>
    <w:rsid w:val="007057F6"/>
    <w:rsid w:val="0070636A"/>
    <w:rsid w:val="007107EE"/>
    <w:rsid w:val="007115EA"/>
    <w:rsid w:val="0071240A"/>
    <w:rsid w:val="007133FC"/>
    <w:rsid w:val="007137AD"/>
    <w:rsid w:val="007138F5"/>
    <w:rsid w:val="007144F8"/>
    <w:rsid w:val="007152FF"/>
    <w:rsid w:val="00720E7A"/>
    <w:rsid w:val="00721540"/>
    <w:rsid w:val="00722FB0"/>
    <w:rsid w:val="00724784"/>
    <w:rsid w:val="007261CA"/>
    <w:rsid w:val="00726346"/>
    <w:rsid w:val="007319FC"/>
    <w:rsid w:val="00734476"/>
    <w:rsid w:val="007348F6"/>
    <w:rsid w:val="00734A77"/>
    <w:rsid w:val="00734FFD"/>
    <w:rsid w:val="007353CB"/>
    <w:rsid w:val="00741F26"/>
    <w:rsid w:val="00743496"/>
    <w:rsid w:val="00743BB0"/>
    <w:rsid w:val="00743D95"/>
    <w:rsid w:val="00744411"/>
    <w:rsid w:val="00744CC2"/>
    <w:rsid w:val="00746492"/>
    <w:rsid w:val="0074741D"/>
    <w:rsid w:val="00750653"/>
    <w:rsid w:val="00750E37"/>
    <w:rsid w:val="00751E2D"/>
    <w:rsid w:val="007524C6"/>
    <w:rsid w:val="007525BE"/>
    <w:rsid w:val="007548A2"/>
    <w:rsid w:val="00756208"/>
    <w:rsid w:val="00760962"/>
    <w:rsid w:val="007644AC"/>
    <w:rsid w:val="007660E6"/>
    <w:rsid w:val="0076635B"/>
    <w:rsid w:val="007676B1"/>
    <w:rsid w:val="007731F2"/>
    <w:rsid w:val="00776A88"/>
    <w:rsid w:val="00776B85"/>
    <w:rsid w:val="00777DC0"/>
    <w:rsid w:val="00780CE1"/>
    <w:rsid w:val="007811E1"/>
    <w:rsid w:val="00782993"/>
    <w:rsid w:val="00782AF4"/>
    <w:rsid w:val="00782D43"/>
    <w:rsid w:val="00783CDA"/>
    <w:rsid w:val="00785DFD"/>
    <w:rsid w:val="007920AD"/>
    <w:rsid w:val="00792C10"/>
    <w:rsid w:val="0079332D"/>
    <w:rsid w:val="00793715"/>
    <w:rsid w:val="00793B3E"/>
    <w:rsid w:val="00793CD6"/>
    <w:rsid w:val="00793D1A"/>
    <w:rsid w:val="00795B6C"/>
    <w:rsid w:val="007969B0"/>
    <w:rsid w:val="00797ACD"/>
    <w:rsid w:val="007A10D6"/>
    <w:rsid w:val="007A3190"/>
    <w:rsid w:val="007A5B72"/>
    <w:rsid w:val="007A699A"/>
    <w:rsid w:val="007B0854"/>
    <w:rsid w:val="007B28D3"/>
    <w:rsid w:val="007B57A3"/>
    <w:rsid w:val="007B6740"/>
    <w:rsid w:val="007C0098"/>
    <w:rsid w:val="007C0608"/>
    <w:rsid w:val="007C2FFF"/>
    <w:rsid w:val="007C32F8"/>
    <w:rsid w:val="007C4734"/>
    <w:rsid w:val="007C4BB3"/>
    <w:rsid w:val="007C6937"/>
    <w:rsid w:val="007C6C8E"/>
    <w:rsid w:val="007C6CCB"/>
    <w:rsid w:val="007D23E7"/>
    <w:rsid w:val="007D2BB6"/>
    <w:rsid w:val="007D34BB"/>
    <w:rsid w:val="007D392F"/>
    <w:rsid w:val="007D3CF1"/>
    <w:rsid w:val="007D4CE5"/>
    <w:rsid w:val="007D55BE"/>
    <w:rsid w:val="007D5AB7"/>
    <w:rsid w:val="007D621A"/>
    <w:rsid w:val="007D6B73"/>
    <w:rsid w:val="007E12D4"/>
    <w:rsid w:val="007E1D7F"/>
    <w:rsid w:val="007E3758"/>
    <w:rsid w:val="007E5570"/>
    <w:rsid w:val="007E626F"/>
    <w:rsid w:val="007E6502"/>
    <w:rsid w:val="007E77D7"/>
    <w:rsid w:val="007F10EF"/>
    <w:rsid w:val="007F11B9"/>
    <w:rsid w:val="007F2E0B"/>
    <w:rsid w:val="007F56FE"/>
    <w:rsid w:val="007F5B96"/>
    <w:rsid w:val="007F79AD"/>
    <w:rsid w:val="008009AB"/>
    <w:rsid w:val="008033EB"/>
    <w:rsid w:val="00804923"/>
    <w:rsid w:val="00806CDF"/>
    <w:rsid w:val="00807B9C"/>
    <w:rsid w:val="00810072"/>
    <w:rsid w:val="00810B34"/>
    <w:rsid w:val="00812013"/>
    <w:rsid w:val="0081361A"/>
    <w:rsid w:val="00813724"/>
    <w:rsid w:val="00814F3F"/>
    <w:rsid w:val="008150D9"/>
    <w:rsid w:val="00815606"/>
    <w:rsid w:val="00817417"/>
    <w:rsid w:val="008214FF"/>
    <w:rsid w:val="0082190F"/>
    <w:rsid w:val="008221FA"/>
    <w:rsid w:val="0082354B"/>
    <w:rsid w:val="00823DAA"/>
    <w:rsid w:val="008244AA"/>
    <w:rsid w:val="00824F1B"/>
    <w:rsid w:val="00826ED6"/>
    <w:rsid w:val="008274A2"/>
    <w:rsid w:val="00827E82"/>
    <w:rsid w:val="00830988"/>
    <w:rsid w:val="008331A5"/>
    <w:rsid w:val="00833AD0"/>
    <w:rsid w:val="0083649B"/>
    <w:rsid w:val="008370B2"/>
    <w:rsid w:val="00837A68"/>
    <w:rsid w:val="008409F4"/>
    <w:rsid w:val="008427F4"/>
    <w:rsid w:val="008449F4"/>
    <w:rsid w:val="00850684"/>
    <w:rsid w:val="00857DEE"/>
    <w:rsid w:val="008613D3"/>
    <w:rsid w:val="0086316D"/>
    <w:rsid w:val="008653BC"/>
    <w:rsid w:val="0086670E"/>
    <w:rsid w:val="00866CA0"/>
    <w:rsid w:val="00870BF8"/>
    <w:rsid w:val="00873841"/>
    <w:rsid w:val="0087570D"/>
    <w:rsid w:val="00876843"/>
    <w:rsid w:val="00876F8B"/>
    <w:rsid w:val="00877985"/>
    <w:rsid w:val="008819D0"/>
    <w:rsid w:val="00881F7D"/>
    <w:rsid w:val="00882F12"/>
    <w:rsid w:val="00883EAA"/>
    <w:rsid w:val="008853BE"/>
    <w:rsid w:val="008870F1"/>
    <w:rsid w:val="008909E0"/>
    <w:rsid w:val="00890D07"/>
    <w:rsid w:val="00892A74"/>
    <w:rsid w:val="00893C18"/>
    <w:rsid w:val="00894190"/>
    <w:rsid w:val="00894C20"/>
    <w:rsid w:val="0089795D"/>
    <w:rsid w:val="008A0F9D"/>
    <w:rsid w:val="008A264E"/>
    <w:rsid w:val="008A2E35"/>
    <w:rsid w:val="008A30D6"/>
    <w:rsid w:val="008A353E"/>
    <w:rsid w:val="008A3643"/>
    <w:rsid w:val="008A4A48"/>
    <w:rsid w:val="008A4CD0"/>
    <w:rsid w:val="008A4F2C"/>
    <w:rsid w:val="008A5EC6"/>
    <w:rsid w:val="008A607A"/>
    <w:rsid w:val="008A7069"/>
    <w:rsid w:val="008B091B"/>
    <w:rsid w:val="008B17CE"/>
    <w:rsid w:val="008B1EB6"/>
    <w:rsid w:val="008B4296"/>
    <w:rsid w:val="008B4B12"/>
    <w:rsid w:val="008B619D"/>
    <w:rsid w:val="008C2E4A"/>
    <w:rsid w:val="008C45D1"/>
    <w:rsid w:val="008C629D"/>
    <w:rsid w:val="008C6527"/>
    <w:rsid w:val="008C78F7"/>
    <w:rsid w:val="008D089E"/>
    <w:rsid w:val="008D1238"/>
    <w:rsid w:val="008D5058"/>
    <w:rsid w:val="008D557F"/>
    <w:rsid w:val="008D5A15"/>
    <w:rsid w:val="008D63C8"/>
    <w:rsid w:val="008E05D7"/>
    <w:rsid w:val="008E0FA5"/>
    <w:rsid w:val="008E3BCE"/>
    <w:rsid w:val="008E4194"/>
    <w:rsid w:val="008E4AB7"/>
    <w:rsid w:val="008E4EB5"/>
    <w:rsid w:val="008E5B61"/>
    <w:rsid w:val="008E60C9"/>
    <w:rsid w:val="008F121D"/>
    <w:rsid w:val="008F1A60"/>
    <w:rsid w:val="008F38E3"/>
    <w:rsid w:val="008F3B39"/>
    <w:rsid w:val="008F4C6A"/>
    <w:rsid w:val="008F5AB0"/>
    <w:rsid w:val="0090020B"/>
    <w:rsid w:val="00900B73"/>
    <w:rsid w:val="00902A82"/>
    <w:rsid w:val="00902E6C"/>
    <w:rsid w:val="00904625"/>
    <w:rsid w:val="00904DD5"/>
    <w:rsid w:val="00904FCF"/>
    <w:rsid w:val="009055F1"/>
    <w:rsid w:val="00906103"/>
    <w:rsid w:val="009062E3"/>
    <w:rsid w:val="0091076A"/>
    <w:rsid w:val="0091401F"/>
    <w:rsid w:val="0091507A"/>
    <w:rsid w:val="00915533"/>
    <w:rsid w:val="00915599"/>
    <w:rsid w:val="009175D5"/>
    <w:rsid w:val="00917795"/>
    <w:rsid w:val="00917DE9"/>
    <w:rsid w:val="00920BFC"/>
    <w:rsid w:val="00921753"/>
    <w:rsid w:val="009249A1"/>
    <w:rsid w:val="009261A7"/>
    <w:rsid w:val="00926594"/>
    <w:rsid w:val="009269CE"/>
    <w:rsid w:val="00926C52"/>
    <w:rsid w:val="009311F7"/>
    <w:rsid w:val="009327E8"/>
    <w:rsid w:val="00932A02"/>
    <w:rsid w:val="00932DB1"/>
    <w:rsid w:val="00932E44"/>
    <w:rsid w:val="00933247"/>
    <w:rsid w:val="00933C99"/>
    <w:rsid w:val="009364C8"/>
    <w:rsid w:val="009405A8"/>
    <w:rsid w:val="00942B0A"/>
    <w:rsid w:val="00943292"/>
    <w:rsid w:val="009457B8"/>
    <w:rsid w:val="00945F70"/>
    <w:rsid w:val="00951255"/>
    <w:rsid w:val="0095196B"/>
    <w:rsid w:val="00951A05"/>
    <w:rsid w:val="00952485"/>
    <w:rsid w:val="00954EC6"/>
    <w:rsid w:val="009559B1"/>
    <w:rsid w:val="009560CC"/>
    <w:rsid w:val="00956574"/>
    <w:rsid w:val="00956728"/>
    <w:rsid w:val="009567F8"/>
    <w:rsid w:val="009603E9"/>
    <w:rsid w:val="00961605"/>
    <w:rsid w:val="00961945"/>
    <w:rsid w:val="00962EE6"/>
    <w:rsid w:val="009633AE"/>
    <w:rsid w:val="00963E98"/>
    <w:rsid w:val="0096423E"/>
    <w:rsid w:val="00965C89"/>
    <w:rsid w:val="00966CD8"/>
    <w:rsid w:val="00967BCD"/>
    <w:rsid w:val="00971BA0"/>
    <w:rsid w:val="0097268F"/>
    <w:rsid w:val="00974D89"/>
    <w:rsid w:val="00975C30"/>
    <w:rsid w:val="00977802"/>
    <w:rsid w:val="00982847"/>
    <w:rsid w:val="009842FC"/>
    <w:rsid w:val="00985FAB"/>
    <w:rsid w:val="0098629D"/>
    <w:rsid w:val="00987389"/>
    <w:rsid w:val="009877AC"/>
    <w:rsid w:val="00987986"/>
    <w:rsid w:val="00990192"/>
    <w:rsid w:val="009902D5"/>
    <w:rsid w:val="0099118B"/>
    <w:rsid w:val="009920E6"/>
    <w:rsid w:val="009925A9"/>
    <w:rsid w:val="00993165"/>
    <w:rsid w:val="009952A2"/>
    <w:rsid w:val="0099765C"/>
    <w:rsid w:val="00997C22"/>
    <w:rsid w:val="00997FED"/>
    <w:rsid w:val="009A12B3"/>
    <w:rsid w:val="009A14D1"/>
    <w:rsid w:val="009A24F4"/>
    <w:rsid w:val="009A2519"/>
    <w:rsid w:val="009A27D8"/>
    <w:rsid w:val="009A7961"/>
    <w:rsid w:val="009B0941"/>
    <w:rsid w:val="009B1611"/>
    <w:rsid w:val="009B21C9"/>
    <w:rsid w:val="009B2B6A"/>
    <w:rsid w:val="009B3182"/>
    <w:rsid w:val="009B318A"/>
    <w:rsid w:val="009B54C6"/>
    <w:rsid w:val="009B5868"/>
    <w:rsid w:val="009B6240"/>
    <w:rsid w:val="009B6D20"/>
    <w:rsid w:val="009B7359"/>
    <w:rsid w:val="009B7DDF"/>
    <w:rsid w:val="009C34D4"/>
    <w:rsid w:val="009C37F5"/>
    <w:rsid w:val="009C5F07"/>
    <w:rsid w:val="009C732C"/>
    <w:rsid w:val="009D2364"/>
    <w:rsid w:val="009D28E8"/>
    <w:rsid w:val="009D2A72"/>
    <w:rsid w:val="009D7300"/>
    <w:rsid w:val="009D783F"/>
    <w:rsid w:val="009E148E"/>
    <w:rsid w:val="009E21F7"/>
    <w:rsid w:val="009E3F6E"/>
    <w:rsid w:val="009E4281"/>
    <w:rsid w:val="009E4C11"/>
    <w:rsid w:val="009E5688"/>
    <w:rsid w:val="009E5A94"/>
    <w:rsid w:val="009E5EE6"/>
    <w:rsid w:val="009E63CF"/>
    <w:rsid w:val="009E7841"/>
    <w:rsid w:val="009F14A0"/>
    <w:rsid w:val="009F26D9"/>
    <w:rsid w:val="009F2B5D"/>
    <w:rsid w:val="009F2BF3"/>
    <w:rsid w:val="009F3608"/>
    <w:rsid w:val="009F3715"/>
    <w:rsid w:val="009F392E"/>
    <w:rsid w:val="009F3EE2"/>
    <w:rsid w:val="009F6001"/>
    <w:rsid w:val="009F7680"/>
    <w:rsid w:val="00A0162E"/>
    <w:rsid w:val="00A01E58"/>
    <w:rsid w:val="00A036BA"/>
    <w:rsid w:val="00A03E15"/>
    <w:rsid w:val="00A03EEB"/>
    <w:rsid w:val="00A05003"/>
    <w:rsid w:val="00A05B66"/>
    <w:rsid w:val="00A11334"/>
    <w:rsid w:val="00A11429"/>
    <w:rsid w:val="00A119D8"/>
    <w:rsid w:val="00A13B92"/>
    <w:rsid w:val="00A1556D"/>
    <w:rsid w:val="00A201E4"/>
    <w:rsid w:val="00A20CA0"/>
    <w:rsid w:val="00A20F58"/>
    <w:rsid w:val="00A32C9E"/>
    <w:rsid w:val="00A3304E"/>
    <w:rsid w:val="00A33131"/>
    <w:rsid w:val="00A350A6"/>
    <w:rsid w:val="00A35DC0"/>
    <w:rsid w:val="00A36016"/>
    <w:rsid w:val="00A36CB9"/>
    <w:rsid w:val="00A36E31"/>
    <w:rsid w:val="00A409DD"/>
    <w:rsid w:val="00A45ABF"/>
    <w:rsid w:val="00A462F2"/>
    <w:rsid w:val="00A46D4B"/>
    <w:rsid w:val="00A551E2"/>
    <w:rsid w:val="00A5664D"/>
    <w:rsid w:val="00A56E88"/>
    <w:rsid w:val="00A5787F"/>
    <w:rsid w:val="00A57F09"/>
    <w:rsid w:val="00A61025"/>
    <w:rsid w:val="00A611EC"/>
    <w:rsid w:val="00A61A74"/>
    <w:rsid w:val="00A62628"/>
    <w:rsid w:val="00A63018"/>
    <w:rsid w:val="00A63FED"/>
    <w:rsid w:val="00A64E9C"/>
    <w:rsid w:val="00A6583A"/>
    <w:rsid w:val="00A65E3E"/>
    <w:rsid w:val="00A664DB"/>
    <w:rsid w:val="00A66A37"/>
    <w:rsid w:val="00A74757"/>
    <w:rsid w:val="00A760CA"/>
    <w:rsid w:val="00A76312"/>
    <w:rsid w:val="00A76333"/>
    <w:rsid w:val="00A76FE3"/>
    <w:rsid w:val="00A77497"/>
    <w:rsid w:val="00A774D6"/>
    <w:rsid w:val="00A77E95"/>
    <w:rsid w:val="00A800C6"/>
    <w:rsid w:val="00A82019"/>
    <w:rsid w:val="00A835A7"/>
    <w:rsid w:val="00A84520"/>
    <w:rsid w:val="00A84FE7"/>
    <w:rsid w:val="00A873FD"/>
    <w:rsid w:val="00A87DC4"/>
    <w:rsid w:val="00A927F6"/>
    <w:rsid w:val="00A93B2F"/>
    <w:rsid w:val="00A945BB"/>
    <w:rsid w:val="00A94A38"/>
    <w:rsid w:val="00AA1226"/>
    <w:rsid w:val="00AA185A"/>
    <w:rsid w:val="00AA1B89"/>
    <w:rsid w:val="00AA65F7"/>
    <w:rsid w:val="00AA6A2A"/>
    <w:rsid w:val="00AB2B35"/>
    <w:rsid w:val="00AB5634"/>
    <w:rsid w:val="00AB609A"/>
    <w:rsid w:val="00AB78B8"/>
    <w:rsid w:val="00AC03B0"/>
    <w:rsid w:val="00AC1107"/>
    <w:rsid w:val="00AC33BC"/>
    <w:rsid w:val="00AC3C45"/>
    <w:rsid w:val="00AC47FE"/>
    <w:rsid w:val="00AD1D62"/>
    <w:rsid w:val="00AD3234"/>
    <w:rsid w:val="00AD53F0"/>
    <w:rsid w:val="00AD5EB1"/>
    <w:rsid w:val="00AD603D"/>
    <w:rsid w:val="00AD745B"/>
    <w:rsid w:val="00AE080A"/>
    <w:rsid w:val="00AE09B2"/>
    <w:rsid w:val="00AE3A9F"/>
    <w:rsid w:val="00AE4520"/>
    <w:rsid w:val="00AE703B"/>
    <w:rsid w:val="00AF0116"/>
    <w:rsid w:val="00AF4D36"/>
    <w:rsid w:val="00AF592A"/>
    <w:rsid w:val="00B00237"/>
    <w:rsid w:val="00B007C9"/>
    <w:rsid w:val="00B01ABF"/>
    <w:rsid w:val="00B0562E"/>
    <w:rsid w:val="00B05950"/>
    <w:rsid w:val="00B07E45"/>
    <w:rsid w:val="00B1040A"/>
    <w:rsid w:val="00B1221B"/>
    <w:rsid w:val="00B12981"/>
    <w:rsid w:val="00B20C39"/>
    <w:rsid w:val="00B217E4"/>
    <w:rsid w:val="00B222A8"/>
    <w:rsid w:val="00B224C5"/>
    <w:rsid w:val="00B22FBF"/>
    <w:rsid w:val="00B24C48"/>
    <w:rsid w:val="00B25FC3"/>
    <w:rsid w:val="00B26649"/>
    <w:rsid w:val="00B26657"/>
    <w:rsid w:val="00B26CAB"/>
    <w:rsid w:val="00B27CC4"/>
    <w:rsid w:val="00B312B2"/>
    <w:rsid w:val="00B32284"/>
    <w:rsid w:val="00B32D07"/>
    <w:rsid w:val="00B3360F"/>
    <w:rsid w:val="00B33720"/>
    <w:rsid w:val="00B33B94"/>
    <w:rsid w:val="00B34F4C"/>
    <w:rsid w:val="00B35877"/>
    <w:rsid w:val="00B3652E"/>
    <w:rsid w:val="00B36B81"/>
    <w:rsid w:val="00B40C1D"/>
    <w:rsid w:val="00B41E42"/>
    <w:rsid w:val="00B42026"/>
    <w:rsid w:val="00B431D2"/>
    <w:rsid w:val="00B43B3A"/>
    <w:rsid w:val="00B4485E"/>
    <w:rsid w:val="00B50874"/>
    <w:rsid w:val="00B51163"/>
    <w:rsid w:val="00B514BF"/>
    <w:rsid w:val="00B552D4"/>
    <w:rsid w:val="00B61E78"/>
    <w:rsid w:val="00B61FEF"/>
    <w:rsid w:val="00B65220"/>
    <w:rsid w:val="00B65488"/>
    <w:rsid w:val="00B67244"/>
    <w:rsid w:val="00B67A1C"/>
    <w:rsid w:val="00B67C4A"/>
    <w:rsid w:val="00B7057F"/>
    <w:rsid w:val="00B7152F"/>
    <w:rsid w:val="00B72768"/>
    <w:rsid w:val="00B738BA"/>
    <w:rsid w:val="00B75D24"/>
    <w:rsid w:val="00B81054"/>
    <w:rsid w:val="00B82906"/>
    <w:rsid w:val="00B82B33"/>
    <w:rsid w:val="00B82B5C"/>
    <w:rsid w:val="00B82FD9"/>
    <w:rsid w:val="00B833C2"/>
    <w:rsid w:val="00B86551"/>
    <w:rsid w:val="00B87488"/>
    <w:rsid w:val="00B87DF3"/>
    <w:rsid w:val="00B915CF"/>
    <w:rsid w:val="00B9222A"/>
    <w:rsid w:val="00B92377"/>
    <w:rsid w:val="00B92D6A"/>
    <w:rsid w:val="00B93A35"/>
    <w:rsid w:val="00B9560D"/>
    <w:rsid w:val="00B9775D"/>
    <w:rsid w:val="00BA1EFA"/>
    <w:rsid w:val="00BA37A0"/>
    <w:rsid w:val="00BA3F6B"/>
    <w:rsid w:val="00BA660A"/>
    <w:rsid w:val="00BA750B"/>
    <w:rsid w:val="00BA79F3"/>
    <w:rsid w:val="00BB321C"/>
    <w:rsid w:val="00BB44A9"/>
    <w:rsid w:val="00BC2795"/>
    <w:rsid w:val="00BC6C15"/>
    <w:rsid w:val="00BC6F00"/>
    <w:rsid w:val="00BC77D4"/>
    <w:rsid w:val="00BC7E87"/>
    <w:rsid w:val="00BD02C5"/>
    <w:rsid w:val="00BD03C3"/>
    <w:rsid w:val="00BD0C99"/>
    <w:rsid w:val="00BD107F"/>
    <w:rsid w:val="00BD28BA"/>
    <w:rsid w:val="00BD2F01"/>
    <w:rsid w:val="00BD4063"/>
    <w:rsid w:val="00BD7501"/>
    <w:rsid w:val="00BE267F"/>
    <w:rsid w:val="00BE2BC0"/>
    <w:rsid w:val="00BE38BE"/>
    <w:rsid w:val="00BE3EF2"/>
    <w:rsid w:val="00BE4C61"/>
    <w:rsid w:val="00BE57AC"/>
    <w:rsid w:val="00BE7D41"/>
    <w:rsid w:val="00BF032B"/>
    <w:rsid w:val="00BF2048"/>
    <w:rsid w:val="00BF2798"/>
    <w:rsid w:val="00BF27E0"/>
    <w:rsid w:val="00BF4D42"/>
    <w:rsid w:val="00BF5F87"/>
    <w:rsid w:val="00BF6262"/>
    <w:rsid w:val="00BF67A8"/>
    <w:rsid w:val="00BF6E50"/>
    <w:rsid w:val="00C02F4C"/>
    <w:rsid w:val="00C03985"/>
    <w:rsid w:val="00C047E0"/>
    <w:rsid w:val="00C04F42"/>
    <w:rsid w:val="00C10529"/>
    <w:rsid w:val="00C10E21"/>
    <w:rsid w:val="00C11E11"/>
    <w:rsid w:val="00C149BE"/>
    <w:rsid w:val="00C14E0D"/>
    <w:rsid w:val="00C161B3"/>
    <w:rsid w:val="00C22B76"/>
    <w:rsid w:val="00C22ED1"/>
    <w:rsid w:val="00C23CD7"/>
    <w:rsid w:val="00C24A27"/>
    <w:rsid w:val="00C24E6D"/>
    <w:rsid w:val="00C26F2C"/>
    <w:rsid w:val="00C2719A"/>
    <w:rsid w:val="00C272EE"/>
    <w:rsid w:val="00C27448"/>
    <w:rsid w:val="00C27FE2"/>
    <w:rsid w:val="00C30A88"/>
    <w:rsid w:val="00C326EE"/>
    <w:rsid w:val="00C327E0"/>
    <w:rsid w:val="00C337C2"/>
    <w:rsid w:val="00C33CF6"/>
    <w:rsid w:val="00C36868"/>
    <w:rsid w:val="00C402B7"/>
    <w:rsid w:val="00C418D8"/>
    <w:rsid w:val="00C41BDC"/>
    <w:rsid w:val="00C41BF8"/>
    <w:rsid w:val="00C41CB8"/>
    <w:rsid w:val="00C42B17"/>
    <w:rsid w:val="00C440E5"/>
    <w:rsid w:val="00C44530"/>
    <w:rsid w:val="00C4608F"/>
    <w:rsid w:val="00C477BE"/>
    <w:rsid w:val="00C51CC9"/>
    <w:rsid w:val="00C5321D"/>
    <w:rsid w:val="00C53B92"/>
    <w:rsid w:val="00C54E50"/>
    <w:rsid w:val="00C55C10"/>
    <w:rsid w:val="00C55DCE"/>
    <w:rsid w:val="00C606E8"/>
    <w:rsid w:val="00C64078"/>
    <w:rsid w:val="00C65E59"/>
    <w:rsid w:val="00C66D98"/>
    <w:rsid w:val="00C70407"/>
    <w:rsid w:val="00C70852"/>
    <w:rsid w:val="00C70F83"/>
    <w:rsid w:val="00C72710"/>
    <w:rsid w:val="00C73D6B"/>
    <w:rsid w:val="00C754CB"/>
    <w:rsid w:val="00C77183"/>
    <w:rsid w:val="00C8118E"/>
    <w:rsid w:val="00C828BC"/>
    <w:rsid w:val="00C85336"/>
    <w:rsid w:val="00C876F4"/>
    <w:rsid w:val="00C909D0"/>
    <w:rsid w:val="00C94665"/>
    <w:rsid w:val="00C953F5"/>
    <w:rsid w:val="00C95BD6"/>
    <w:rsid w:val="00CA23C7"/>
    <w:rsid w:val="00CA27A5"/>
    <w:rsid w:val="00CA2D48"/>
    <w:rsid w:val="00CA4D7E"/>
    <w:rsid w:val="00CA4FE4"/>
    <w:rsid w:val="00CA5EB0"/>
    <w:rsid w:val="00CA5EB6"/>
    <w:rsid w:val="00CA71BE"/>
    <w:rsid w:val="00CB1142"/>
    <w:rsid w:val="00CB1EB3"/>
    <w:rsid w:val="00CB1F27"/>
    <w:rsid w:val="00CB2930"/>
    <w:rsid w:val="00CB326D"/>
    <w:rsid w:val="00CB37F5"/>
    <w:rsid w:val="00CB767D"/>
    <w:rsid w:val="00CC361F"/>
    <w:rsid w:val="00CC436A"/>
    <w:rsid w:val="00CC5D64"/>
    <w:rsid w:val="00CD0061"/>
    <w:rsid w:val="00CD06B0"/>
    <w:rsid w:val="00CD0C43"/>
    <w:rsid w:val="00CD18FB"/>
    <w:rsid w:val="00CD23E2"/>
    <w:rsid w:val="00CD2989"/>
    <w:rsid w:val="00CD2BD1"/>
    <w:rsid w:val="00CD2F14"/>
    <w:rsid w:val="00CD4DEB"/>
    <w:rsid w:val="00CE0FDD"/>
    <w:rsid w:val="00CE1671"/>
    <w:rsid w:val="00CE2E66"/>
    <w:rsid w:val="00CE4256"/>
    <w:rsid w:val="00CE463C"/>
    <w:rsid w:val="00CE47BE"/>
    <w:rsid w:val="00CE5E18"/>
    <w:rsid w:val="00CE6072"/>
    <w:rsid w:val="00CE6553"/>
    <w:rsid w:val="00CF0EA6"/>
    <w:rsid w:val="00CF355A"/>
    <w:rsid w:val="00CF60E0"/>
    <w:rsid w:val="00CF7053"/>
    <w:rsid w:val="00D002F8"/>
    <w:rsid w:val="00D008DC"/>
    <w:rsid w:val="00D00CE7"/>
    <w:rsid w:val="00D0244D"/>
    <w:rsid w:val="00D027CE"/>
    <w:rsid w:val="00D037D5"/>
    <w:rsid w:val="00D045F3"/>
    <w:rsid w:val="00D0571C"/>
    <w:rsid w:val="00D05B0B"/>
    <w:rsid w:val="00D0612D"/>
    <w:rsid w:val="00D1286E"/>
    <w:rsid w:val="00D12889"/>
    <w:rsid w:val="00D13925"/>
    <w:rsid w:val="00D14DA6"/>
    <w:rsid w:val="00D15088"/>
    <w:rsid w:val="00D15EB8"/>
    <w:rsid w:val="00D163EF"/>
    <w:rsid w:val="00D22653"/>
    <w:rsid w:val="00D23CC8"/>
    <w:rsid w:val="00D24909"/>
    <w:rsid w:val="00D24FEF"/>
    <w:rsid w:val="00D26623"/>
    <w:rsid w:val="00D26CF0"/>
    <w:rsid w:val="00D32538"/>
    <w:rsid w:val="00D327A0"/>
    <w:rsid w:val="00D3348D"/>
    <w:rsid w:val="00D339D5"/>
    <w:rsid w:val="00D33E49"/>
    <w:rsid w:val="00D352CB"/>
    <w:rsid w:val="00D35382"/>
    <w:rsid w:val="00D368BF"/>
    <w:rsid w:val="00D36CF2"/>
    <w:rsid w:val="00D37772"/>
    <w:rsid w:val="00D41053"/>
    <w:rsid w:val="00D42B11"/>
    <w:rsid w:val="00D47A0E"/>
    <w:rsid w:val="00D50AC9"/>
    <w:rsid w:val="00D52A07"/>
    <w:rsid w:val="00D539D4"/>
    <w:rsid w:val="00D56315"/>
    <w:rsid w:val="00D605E3"/>
    <w:rsid w:val="00D612A8"/>
    <w:rsid w:val="00D616B5"/>
    <w:rsid w:val="00D617B8"/>
    <w:rsid w:val="00D63CC3"/>
    <w:rsid w:val="00D64880"/>
    <w:rsid w:val="00D654BD"/>
    <w:rsid w:val="00D65862"/>
    <w:rsid w:val="00D65A8D"/>
    <w:rsid w:val="00D66078"/>
    <w:rsid w:val="00D6621F"/>
    <w:rsid w:val="00D667D5"/>
    <w:rsid w:val="00D66CF0"/>
    <w:rsid w:val="00D66FE4"/>
    <w:rsid w:val="00D67062"/>
    <w:rsid w:val="00D675A3"/>
    <w:rsid w:val="00D67BEF"/>
    <w:rsid w:val="00D67EAA"/>
    <w:rsid w:val="00D704FF"/>
    <w:rsid w:val="00D70987"/>
    <w:rsid w:val="00D70ABA"/>
    <w:rsid w:val="00D70BA1"/>
    <w:rsid w:val="00D711B9"/>
    <w:rsid w:val="00D72E7D"/>
    <w:rsid w:val="00D736D1"/>
    <w:rsid w:val="00D759FD"/>
    <w:rsid w:val="00D75FA1"/>
    <w:rsid w:val="00D8027B"/>
    <w:rsid w:val="00D825A0"/>
    <w:rsid w:val="00D83653"/>
    <w:rsid w:val="00D83B19"/>
    <w:rsid w:val="00D84680"/>
    <w:rsid w:val="00D868D1"/>
    <w:rsid w:val="00D90FFB"/>
    <w:rsid w:val="00D91136"/>
    <w:rsid w:val="00D91209"/>
    <w:rsid w:val="00D91CF9"/>
    <w:rsid w:val="00D92610"/>
    <w:rsid w:val="00D93A1C"/>
    <w:rsid w:val="00D94E95"/>
    <w:rsid w:val="00D95D0D"/>
    <w:rsid w:val="00D97824"/>
    <w:rsid w:val="00DA34B2"/>
    <w:rsid w:val="00DA3CF3"/>
    <w:rsid w:val="00DA5E2C"/>
    <w:rsid w:val="00DA6A49"/>
    <w:rsid w:val="00DA7F21"/>
    <w:rsid w:val="00DB0626"/>
    <w:rsid w:val="00DB0653"/>
    <w:rsid w:val="00DB1EE5"/>
    <w:rsid w:val="00DB24D7"/>
    <w:rsid w:val="00DB4DA6"/>
    <w:rsid w:val="00DB674D"/>
    <w:rsid w:val="00DB7EE2"/>
    <w:rsid w:val="00DC1290"/>
    <w:rsid w:val="00DC1A1D"/>
    <w:rsid w:val="00DC1AB8"/>
    <w:rsid w:val="00DC55B4"/>
    <w:rsid w:val="00DC7082"/>
    <w:rsid w:val="00DC72B4"/>
    <w:rsid w:val="00DC73BC"/>
    <w:rsid w:val="00DD03A6"/>
    <w:rsid w:val="00DD0502"/>
    <w:rsid w:val="00DD1245"/>
    <w:rsid w:val="00DD38B1"/>
    <w:rsid w:val="00DD4E6D"/>
    <w:rsid w:val="00DD61BB"/>
    <w:rsid w:val="00DE0AF1"/>
    <w:rsid w:val="00DE0C50"/>
    <w:rsid w:val="00DE1CEA"/>
    <w:rsid w:val="00DE1DC1"/>
    <w:rsid w:val="00DE2294"/>
    <w:rsid w:val="00DE31B4"/>
    <w:rsid w:val="00DE31E0"/>
    <w:rsid w:val="00DE42B9"/>
    <w:rsid w:val="00DE434E"/>
    <w:rsid w:val="00DE6B19"/>
    <w:rsid w:val="00DE7D74"/>
    <w:rsid w:val="00DF075D"/>
    <w:rsid w:val="00DF1AD1"/>
    <w:rsid w:val="00DF1AE1"/>
    <w:rsid w:val="00DF2409"/>
    <w:rsid w:val="00DF3EEA"/>
    <w:rsid w:val="00DF559D"/>
    <w:rsid w:val="00DF5C9B"/>
    <w:rsid w:val="00DF76BF"/>
    <w:rsid w:val="00E01412"/>
    <w:rsid w:val="00E01830"/>
    <w:rsid w:val="00E05653"/>
    <w:rsid w:val="00E05926"/>
    <w:rsid w:val="00E06566"/>
    <w:rsid w:val="00E06DED"/>
    <w:rsid w:val="00E0734C"/>
    <w:rsid w:val="00E11B2A"/>
    <w:rsid w:val="00E1248D"/>
    <w:rsid w:val="00E126B4"/>
    <w:rsid w:val="00E15101"/>
    <w:rsid w:val="00E152DA"/>
    <w:rsid w:val="00E23013"/>
    <w:rsid w:val="00E23132"/>
    <w:rsid w:val="00E23AA3"/>
    <w:rsid w:val="00E2417B"/>
    <w:rsid w:val="00E24413"/>
    <w:rsid w:val="00E25142"/>
    <w:rsid w:val="00E27BB4"/>
    <w:rsid w:val="00E27C4F"/>
    <w:rsid w:val="00E27CD3"/>
    <w:rsid w:val="00E3000B"/>
    <w:rsid w:val="00E31226"/>
    <w:rsid w:val="00E316D0"/>
    <w:rsid w:val="00E32CC7"/>
    <w:rsid w:val="00E335FC"/>
    <w:rsid w:val="00E356AF"/>
    <w:rsid w:val="00E35AC8"/>
    <w:rsid w:val="00E40033"/>
    <w:rsid w:val="00E401FC"/>
    <w:rsid w:val="00E412F9"/>
    <w:rsid w:val="00E422F0"/>
    <w:rsid w:val="00E46483"/>
    <w:rsid w:val="00E47712"/>
    <w:rsid w:val="00E50376"/>
    <w:rsid w:val="00E50692"/>
    <w:rsid w:val="00E5173A"/>
    <w:rsid w:val="00E51BAE"/>
    <w:rsid w:val="00E52319"/>
    <w:rsid w:val="00E540C8"/>
    <w:rsid w:val="00E547CA"/>
    <w:rsid w:val="00E5526D"/>
    <w:rsid w:val="00E569AC"/>
    <w:rsid w:val="00E572DA"/>
    <w:rsid w:val="00E65567"/>
    <w:rsid w:val="00E65CA9"/>
    <w:rsid w:val="00E70326"/>
    <w:rsid w:val="00E75E0C"/>
    <w:rsid w:val="00E80C98"/>
    <w:rsid w:val="00E82E88"/>
    <w:rsid w:val="00E8414B"/>
    <w:rsid w:val="00E85F16"/>
    <w:rsid w:val="00E86D0C"/>
    <w:rsid w:val="00E87174"/>
    <w:rsid w:val="00E87E15"/>
    <w:rsid w:val="00E92B1B"/>
    <w:rsid w:val="00E93E7C"/>
    <w:rsid w:val="00E949CC"/>
    <w:rsid w:val="00E95A8B"/>
    <w:rsid w:val="00E9635A"/>
    <w:rsid w:val="00E97122"/>
    <w:rsid w:val="00E978A3"/>
    <w:rsid w:val="00EA0373"/>
    <w:rsid w:val="00EA08BC"/>
    <w:rsid w:val="00EA0917"/>
    <w:rsid w:val="00EA277F"/>
    <w:rsid w:val="00EA3610"/>
    <w:rsid w:val="00EA36E4"/>
    <w:rsid w:val="00EA39BF"/>
    <w:rsid w:val="00EA4174"/>
    <w:rsid w:val="00EA46CC"/>
    <w:rsid w:val="00EA530B"/>
    <w:rsid w:val="00EA5A1F"/>
    <w:rsid w:val="00EA7049"/>
    <w:rsid w:val="00EA70D5"/>
    <w:rsid w:val="00EB0BE9"/>
    <w:rsid w:val="00EB203D"/>
    <w:rsid w:val="00EB2887"/>
    <w:rsid w:val="00EB471C"/>
    <w:rsid w:val="00EB47ED"/>
    <w:rsid w:val="00EB53C7"/>
    <w:rsid w:val="00EB6065"/>
    <w:rsid w:val="00EB68B5"/>
    <w:rsid w:val="00EC05C5"/>
    <w:rsid w:val="00EC081E"/>
    <w:rsid w:val="00EC081F"/>
    <w:rsid w:val="00EC0A69"/>
    <w:rsid w:val="00EC1C07"/>
    <w:rsid w:val="00EC1C7C"/>
    <w:rsid w:val="00EC24A6"/>
    <w:rsid w:val="00EC2817"/>
    <w:rsid w:val="00EC2955"/>
    <w:rsid w:val="00EC2FD9"/>
    <w:rsid w:val="00EC4295"/>
    <w:rsid w:val="00EC6A76"/>
    <w:rsid w:val="00ED0C55"/>
    <w:rsid w:val="00ED0E82"/>
    <w:rsid w:val="00ED1C01"/>
    <w:rsid w:val="00ED29C1"/>
    <w:rsid w:val="00ED5088"/>
    <w:rsid w:val="00ED600D"/>
    <w:rsid w:val="00ED628C"/>
    <w:rsid w:val="00EE0583"/>
    <w:rsid w:val="00EE0D9F"/>
    <w:rsid w:val="00EE3310"/>
    <w:rsid w:val="00EE35C2"/>
    <w:rsid w:val="00EE4D51"/>
    <w:rsid w:val="00EE68BD"/>
    <w:rsid w:val="00EE6DCE"/>
    <w:rsid w:val="00EE72AF"/>
    <w:rsid w:val="00EF0CB0"/>
    <w:rsid w:val="00EF53A4"/>
    <w:rsid w:val="00F02278"/>
    <w:rsid w:val="00F02C2E"/>
    <w:rsid w:val="00F030C1"/>
    <w:rsid w:val="00F03808"/>
    <w:rsid w:val="00F0401C"/>
    <w:rsid w:val="00F045D5"/>
    <w:rsid w:val="00F11058"/>
    <w:rsid w:val="00F1216F"/>
    <w:rsid w:val="00F12A84"/>
    <w:rsid w:val="00F138F1"/>
    <w:rsid w:val="00F13E3B"/>
    <w:rsid w:val="00F1449B"/>
    <w:rsid w:val="00F16C46"/>
    <w:rsid w:val="00F2042E"/>
    <w:rsid w:val="00F20FE3"/>
    <w:rsid w:val="00F21A91"/>
    <w:rsid w:val="00F22325"/>
    <w:rsid w:val="00F23CF6"/>
    <w:rsid w:val="00F24255"/>
    <w:rsid w:val="00F24B04"/>
    <w:rsid w:val="00F24F2D"/>
    <w:rsid w:val="00F2602E"/>
    <w:rsid w:val="00F27A1E"/>
    <w:rsid w:val="00F30059"/>
    <w:rsid w:val="00F321C8"/>
    <w:rsid w:val="00F32B14"/>
    <w:rsid w:val="00F330A5"/>
    <w:rsid w:val="00F334FE"/>
    <w:rsid w:val="00F349D6"/>
    <w:rsid w:val="00F353CC"/>
    <w:rsid w:val="00F43374"/>
    <w:rsid w:val="00F4510E"/>
    <w:rsid w:val="00F46148"/>
    <w:rsid w:val="00F47925"/>
    <w:rsid w:val="00F525DE"/>
    <w:rsid w:val="00F5289D"/>
    <w:rsid w:val="00F52FE8"/>
    <w:rsid w:val="00F54F05"/>
    <w:rsid w:val="00F60375"/>
    <w:rsid w:val="00F6061F"/>
    <w:rsid w:val="00F60B7E"/>
    <w:rsid w:val="00F61E66"/>
    <w:rsid w:val="00F621D4"/>
    <w:rsid w:val="00F62CC3"/>
    <w:rsid w:val="00F63815"/>
    <w:rsid w:val="00F65CAB"/>
    <w:rsid w:val="00F66EF8"/>
    <w:rsid w:val="00F67305"/>
    <w:rsid w:val="00F67761"/>
    <w:rsid w:val="00F723C3"/>
    <w:rsid w:val="00F7500B"/>
    <w:rsid w:val="00F75D3E"/>
    <w:rsid w:val="00F813E6"/>
    <w:rsid w:val="00F831E8"/>
    <w:rsid w:val="00F85BE5"/>
    <w:rsid w:val="00F864B3"/>
    <w:rsid w:val="00F86C33"/>
    <w:rsid w:val="00F87564"/>
    <w:rsid w:val="00F91898"/>
    <w:rsid w:val="00F934E6"/>
    <w:rsid w:val="00F954C5"/>
    <w:rsid w:val="00F96C94"/>
    <w:rsid w:val="00F96F91"/>
    <w:rsid w:val="00FA01A9"/>
    <w:rsid w:val="00FA2420"/>
    <w:rsid w:val="00FA24FF"/>
    <w:rsid w:val="00FA380F"/>
    <w:rsid w:val="00FA38E9"/>
    <w:rsid w:val="00FA420F"/>
    <w:rsid w:val="00FA4A9C"/>
    <w:rsid w:val="00FA58FB"/>
    <w:rsid w:val="00FA5A27"/>
    <w:rsid w:val="00FA6390"/>
    <w:rsid w:val="00FA6515"/>
    <w:rsid w:val="00FA7476"/>
    <w:rsid w:val="00FB2EAA"/>
    <w:rsid w:val="00FB36F9"/>
    <w:rsid w:val="00FB3F31"/>
    <w:rsid w:val="00FB49BA"/>
    <w:rsid w:val="00FB7FF5"/>
    <w:rsid w:val="00FC0DC8"/>
    <w:rsid w:val="00FC21A2"/>
    <w:rsid w:val="00FC294B"/>
    <w:rsid w:val="00FC2CD6"/>
    <w:rsid w:val="00FC307F"/>
    <w:rsid w:val="00FC41B8"/>
    <w:rsid w:val="00FC65FA"/>
    <w:rsid w:val="00FD03F6"/>
    <w:rsid w:val="00FD090E"/>
    <w:rsid w:val="00FD2EDE"/>
    <w:rsid w:val="00FD3966"/>
    <w:rsid w:val="00FD494C"/>
    <w:rsid w:val="00FD4BB5"/>
    <w:rsid w:val="00FD4C43"/>
    <w:rsid w:val="00FD4FC8"/>
    <w:rsid w:val="00FD520A"/>
    <w:rsid w:val="00FD52AE"/>
    <w:rsid w:val="00FE27DA"/>
    <w:rsid w:val="00FE386C"/>
    <w:rsid w:val="00FE47E0"/>
    <w:rsid w:val="00FE52A3"/>
    <w:rsid w:val="00FE6EC8"/>
    <w:rsid w:val="00FE7661"/>
    <w:rsid w:val="00FF037A"/>
    <w:rsid w:val="00FF1EC7"/>
    <w:rsid w:val="00FF249A"/>
    <w:rsid w:val="00FF370E"/>
    <w:rsid w:val="00FF4812"/>
    <w:rsid w:val="00FF4EAB"/>
    <w:rsid w:val="00FF5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D521F1"/>
  <w15:docId w15:val="{8BC11B55-2838-40F5-9BE4-B7C60A32F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4D7E"/>
    <w:rPr>
      <w:rFonts w:ascii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94775"/>
    <w:pPr>
      <w:keepNext/>
      <w:keepLines/>
      <w:spacing w:before="240"/>
      <w:outlineLvl w:val="0"/>
    </w:pPr>
    <w:rPr>
      <w:rFonts w:ascii="Calibri" w:eastAsiaTheme="majorEastAsia" w:hAnsi="Calibri" w:cstheme="majorBidi"/>
      <w:b/>
      <w:color w:val="2E74B5" w:themeColor="accent1" w:themeShade="BF"/>
      <w:sz w:val="2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174C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C54C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909E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8909E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113D9F"/>
  </w:style>
  <w:style w:type="character" w:styleId="Hipercze">
    <w:name w:val="Hyperlink"/>
    <w:uiPriority w:val="99"/>
    <w:rsid w:val="00113D9F"/>
    <w:rPr>
      <w:color w:val="0000FF"/>
      <w:u w:val="single"/>
    </w:rPr>
  </w:style>
  <w:style w:type="character" w:styleId="Odwoanieprzypisudolnego">
    <w:name w:val="footnote reference"/>
    <w:uiPriority w:val="99"/>
    <w:rsid w:val="00113D9F"/>
    <w:rPr>
      <w:position w:val="22"/>
      <w:sz w:val="14"/>
    </w:rPr>
  </w:style>
  <w:style w:type="paragraph" w:styleId="Stopka">
    <w:name w:val="footer"/>
    <w:basedOn w:val="Normalny"/>
    <w:link w:val="StopkaZnak"/>
    <w:uiPriority w:val="99"/>
    <w:rsid w:val="00113D9F"/>
    <w:pPr>
      <w:suppressLineNumbers/>
      <w:tabs>
        <w:tab w:val="center" w:pos="4536"/>
        <w:tab w:val="right" w:pos="9072"/>
      </w:tabs>
      <w:suppressAutoHyphens/>
      <w:spacing w:line="100" w:lineRule="atLeast"/>
    </w:pPr>
  </w:style>
  <w:style w:type="character" w:customStyle="1" w:styleId="StopkaZnak">
    <w:name w:val="Stopka Znak"/>
    <w:basedOn w:val="Domylnaczcionkaakapitu"/>
    <w:link w:val="Stopka"/>
    <w:uiPriority w:val="99"/>
    <w:rsid w:val="00113D9F"/>
    <w:rPr>
      <w:rFonts w:ascii="Times New Roman" w:eastAsia="Times New Roman" w:hAnsi="Times New Roman" w:cs="Times New Roman"/>
      <w:lang w:eastAsia="pl-PL"/>
    </w:rPr>
  </w:style>
  <w:style w:type="paragraph" w:customStyle="1" w:styleId="Default">
    <w:name w:val="Default"/>
    <w:rsid w:val="00113D9F"/>
    <w:pPr>
      <w:suppressAutoHyphens/>
      <w:spacing w:line="100" w:lineRule="atLeast"/>
      <w:textAlignment w:val="baseline"/>
    </w:pPr>
    <w:rPr>
      <w:rFonts w:ascii="Arial" w:eastAsia="SimSun" w:hAnsi="Arial" w:cs="Arial"/>
      <w:color w:val="000000"/>
      <w:kern w:val="1"/>
      <w:lang w:eastAsia="ar-SA"/>
    </w:rPr>
  </w:style>
  <w:style w:type="paragraph" w:styleId="Akapitzlist">
    <w:name w:val="List Paragraph"/>
    <w:aliases w:val="L1,Numerowanie,List Paragraph,Normalny PDST,lp1,Preambuła,HŁ_Bullet1,Nagłowek 3"/>
    <w:basedOn w:val="Normalny"/>
    <w:link w:val="AkapitzlistZnak"/>
    <w:uiPriority w:val="99"/>
    <w:qFormat/>
    <w:rsid w:val="00113D9F"/>
    <w:pPr>
      <w:suppressAutoHyphens/>
      <w:ind w:left="720"/>
    </w:pPr>
  </w:style>
  <w:style w:type="paragraph" w:styleId="Tekstprzypisudolnego">
    <w:name w:val="footnote text"/>
    <w:basedOn w:val="Normalny"/>
    <w:link w:val="TekstprzypisudolnegoZnak"/>
    <w:uiPriority w:val="99"/>
    <w:rsid w:val="00113D9F"/>
    <w:pPr>
      <w:suppressLineNumbers/>
      <w:suppressAutoHyphen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13D9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113D9F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3D9F"/>
    <w:rPr>
      <w:rFonts w:ascii="Times New Roman" w:eastAsia="Times New Roman" w:hAnsi="Times New Roman" w:cs="Times New Roman"/>
      <w:lang w:eastAsia="pl-PL"/>
    </w:rPr>
  </w:style>
  <w:style w:type="paragraph" w:styleId="NormalnyWeb">
    <w:name w:val="Normal (Web)"/>
    <w:basedOn w:val="Normalny"/>
    <w:uiPriority w:val="99"/>
    <w:unhideWhenUsed/>
    <w:rsid w:val="00113D9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omylnaczcionkaakapitu"/>
    <w:rsid w:val="00113D9F"/>
  </w:style>
  <w:style w:type="character" w:customStyle="1" w:styleId="Nagwek1Znak">
    <w:name w:val="Nagłówek 1 Znak"/>
    <w:basedOn w:val="Domylnaczcionkaakapitu"/>
    <w:link w:val="Nagwek1"/>
    <w:uiPriority w:val="9"/>
    <w:rsid w:val="00594775"/>
    <w:rPr>
      <w:rFonts w:ascii="Calibri" w:eastAsiaTheme="majorEastAsia" w:hAnsi="Calibri" w:cstheme="majorBidi"/>
      <w:b/>
      <w:color w:val="2E74B5" w:themeColor="accent1" w:themeShade="BF"/>
      <w:sz w:val="20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35382"/>
    <w:pPr>
      <w:spacing w:line="259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D35382"/>
    <w:pPr>
      <w:spacing w:before="120"/>
    </w:pPr>
    <w:rPr>
      <w:rFonts w:asciiTheme="minorHAnsi" w:hAnsiTheme="minorHAnsi"/>
      <w:b/>
      <w:bCs/>
      <w:caps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unhideWhenUsed/>
    <w:rsid w:val="00D35382"/>
    <w:pPr>
      <w:ind w:left="240"/>
    </w:pPr>
    <w:rPr>
      <w:rFonts w:asciiTheme="minorHAnsi" w:hAnsiTheme="minorHAnsi"/>
      <w:smallCaps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D35382"/>
    <w:pPr>
      <w:ind w:left="480"/>
    </w:pPr>
    <w:rPr>
      <w:rFonts w:asciiTheme="minorHAnsi" w:hAnsiTheme="minorHAnsi"/>
      <w:i/>
      <w:iCs/>
      <w:sz w:val="22"/>
      <w:szCs w:val="22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D35382"/>
    <w:pPr>
      <w:ind w:left="720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D35382"/>
    <w:pPr>
      <w:ind w:left="960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D35382"/>
    <w:pPr>
      <w:ind w:left="1200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D35382"/>
    <w:pPr>
      <w:ind w:left="1440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D35382"/>
    <w:pPr>
      <w:ind w:left="1680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D35382"/>
    <w:pPr>
      <w:ind w:left="1920"/>
    </w:pPr>
    <w:rPr>
      <w:rFonts w:asciiTheme="minorHAnsi" w:hAnsiTheme="minorHAns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2C54C3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74C7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74C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74C7"/>
    <w:rPr>
      <w:rFonts w:ascii="Times New Roman" w:eastAsia="Times New Roman" w:hAnsi="Times New Roman" w:cs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74C7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74C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74C7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74C7"/>
    <w:rPr>
      <w:rFonts w:ascii="Times New Roman" w:eastAsia="Times New Roman" w:hAnsi="Times New Roman" w:cs="Times New Roman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174C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AkapitzlistZnak">
    <w:name w:val="Akapit z listą Znak"/>
    <w:aliases w:val="L1 Znak,Numerowanie Znak,List Paragraph Znak,Normalny PDST Znak,lp1 Znak,Preambuła Znak,HŁ_Bullet1 Znak,Nagłowek 3 Znak"/>
    <w:link w:val="Akapitzlist"/>
    <w:uiPriority w:val="99"/>
    <w:locked/>
    <w:rsid w:val="0027057C"/>
    <w:rPr>
      <w:rFonts w:ascii="Times New Roman" w:hAnsi="Times New Roman" w:cs="Times New Roman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9E21F7"/>
    <w:pPr>
      <w:suppressAutoHyphens/>
      <w:spacing w:after="120" w:line="480" w:lineRule="auto"/>
      <w:ind w:left="283"/>
    </w:pPr>
    <w:rPr>
      <w:rFonts w:eastAsia="Times New Roman"/>
      <w:sz w:val="20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E21F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Pogrubienie">
    <w:name w:val="Strong"/>
    <w:qFormat/>
    <w:rsid w:val="00672A8B"/>
    <w:rPr>
      <w:b/>
      <w:bCs/>
    </w:rPr>
  </w:style>
  <w:style w:type="paragraph" w:styleId="Bezodstpw">
    <w:name w:val="No Spacing"/>
    <w:uiPriority w:val="99"/>
    <w:qFormat/>
    <w:rsid w:val="008909E0"/>
    <w:rPr>
      <w:rFonts w:ascii="Times New Roman" w:hAnsi="Times New Roman" w:cs="Times New Roman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909E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8909E0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table" w:styleId="Tabela-Siatka">
    <w:name w:val="Table Grid"/>
    <w:basedOn w:val="Standardowy"/>
    <w:uiPriority w:val="59"/>
    <w:rsid w:val="006D1A3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uiPriority w:val="99"/>
    <w:rsid w:val="00EB203D"/>
    <w:pPr>
      <w:numPr>
        <w:numId w:val="1"/>
      </w:numPr>
    </w:pPr>
  </w:style>
  <w:style w:type="paragraph" w:customStyle="1" w:styleId="mj">
    <w:name w:val="mój"/>
    <w:basedOn w:val="Normalny"/>
    <w:rsid w:val="00A77E95"/>
    <w:pPr>
      <w:numPr>
        <w:ilvl w:val="1"/>
        <w:numId w:val="2"/>
      </w:numPr>
    </w:pPr>
  </w:style>
  <w:style w:type="paragraph" w:styleId="Poprawka">
    <w:name w:val="Revision"/>
    <w:hidden/>
    <w:uiPriority w:val="99"/>
    <w:semiHidden/>
    <w:rsid w:val="0023432D"/>
    <w:rPr>
      <w:rFonts w:ascii="Times New Roman" w:hAnsi="Times New Roman" w:cs="Times New Roman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42418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BF6E5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BF6E5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komentarzaZnak1">
    <w:name w:val="Tekst komentarza Znak1"/>
    <w:uiPriority w:val="99"/>
    <w:semiHidden/>
    <w:rsid w:val="00447BD5"/>
    <w:rPr>
      <w:lang w:val="pl-PL" w:eastAsia="pl-PL"/>
    </w:rPr>
  </w:style>
  <w:style w:type="paragraph" w:customStyle="1" w:styleId="gwp3eee3e64gwpcc734e54msonormal">
    <w:name w:val="gwp3eee3e64_gwpcc734e54_msonormal"/>
    <w:basedOn w:val="Normalny"/>
    <w:rsid w:val="00971BA0"/>
    <w:pPr>
      <w:spacing w:before="100" w:beforeAutospacing="1" w:after="100" w:afterAutospacing="1"/>
    </w:pPr>
    <w:rPr>
      <w:rFonts w:eastAsia="Times New Roman"/>
    </w:rPr>
  </w:style>
  <w:style w:type="paragraph" w:customStyle="1" w:styleId="p7lf0n-1">
    <w:name w:val="p7lf0n-1"/>
    <w:basedOn w:val="Normalny"/>
    <w:rsid w:val="00B61E78"/>
    <w:pPr>
      <w:spacing w:before="100" w:beforeAutospacing="1" w:after="100" w:afterAutospacing="1"/>
    </w:pPr>
    <w:rPr>
      <w:rFonts w:eastAsia="Times New Roman"/>
    </w:rPr>
  </w:style>
  <w:style w:type="character" w:customStyle="1" w:styleId="p7lf0n-2">
    <w:name w:val="p7lf0n-2"/>
    <w:basedOn w:val="Domylnaczcionkaakapitu"/>
    <w:rsid w:val="00B61E78"/>
  </w:style>
  <w:style w:type="character" w:customStyle="1" w:styleId="p7lf0n-3">
    <w:name w:val="p7lf0n-3"/>
    <w:basedOn w:val="Domylnaczcionkaakapitu"/>
    <w:rsid w:val="00B61E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9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9717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60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58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902786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12" w:space="6" w:color="999999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60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804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676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4220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1293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7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25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251649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44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5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261826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03365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201321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5482226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11541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482378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128125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156645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37612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251420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</w:div>
        <w:div w:id="753666954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211964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571148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105736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608721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</w:div>
      </w:divsChild>
    </w:div>
    <w:div w:id="46046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006498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3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590726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87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9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741577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63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433249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200462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6158829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21031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88437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63244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756255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61744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481276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25737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099118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163394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587882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188174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0519722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</w:div>
        <w:div w:id="1492911152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76364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781565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62693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055364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180985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720950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71685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8484426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14601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6709280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179964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864190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208811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657606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113143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733153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58919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210253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42719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566339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161428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998124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137993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543798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212665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649154">
          <w:marLeft w:val="390"/>
          <w:marRight w:val="0"/>
          <w:marTop w:val="75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95531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28288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182604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485062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131945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303416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29819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150912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54016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654595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49853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456727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17288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354443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96161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044203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146403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6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67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94643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328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61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74053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054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62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79552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1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78707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5145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31167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19930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44559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80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612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63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869032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1940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95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820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21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838748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59578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2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439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85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70159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50160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56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745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9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170554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98709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39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400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71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275506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1793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071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04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21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124637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44548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4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668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91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251227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1807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28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440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02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26936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1931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395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133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093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735772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1681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67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861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4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057233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41250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900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529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99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734300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86526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85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57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150027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21877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85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914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29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747949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64638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4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363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8580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708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744265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87702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66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957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390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576274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1025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50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433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1696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24058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55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321227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51178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77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55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374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1602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3030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89282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95583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7267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67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181440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69489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64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334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9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859709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06362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734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10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65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647578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5596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971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081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70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49427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28652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26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879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00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729254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90351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19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212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874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495298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24820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91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071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3424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140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12096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9641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42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008720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58620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925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528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058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510276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05598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92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917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14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356550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44409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38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819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11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680969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80075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335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499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82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869098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9894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70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995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47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84557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8722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28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456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7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46825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10407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77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424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28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424958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55774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713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12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624262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49786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8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092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049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176397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3265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935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334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75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884207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64435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55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272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64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289470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single" w:sz="6" w:space="6" w:color="EBEBEB"/>
            <w:right w:val="none" w:sz="0" w:space="0" w:color="auto"/>
          </w:divBdr>
          <w:divsChild>
            <w:div w:id="131297975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455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877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40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489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475725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3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04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72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42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43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00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9560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93817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75759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207776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64180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72156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110195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12352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202238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831257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169256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651064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168316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228617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123227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6218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1007446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890313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139836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30584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106787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972659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42264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878125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</w:div>
        <w:div w:id="1141388060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</w:div>
        <w:div w:id="1239173149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</w:div>
        <w:div w:id="470902866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</w:div>
        <w:div w:id="1148937726">
          <w:marLeft w:val="390"/>
          <w:marRight w:val="0"/>
          <w:marTop w:val="75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95118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60262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191739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890707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207843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222132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</w:div>
        <w:div w:id="928778277">
          <w:marLeft w:val="390"/>
          <w:marRight w:val="0"/>
          <w:marTop w:val="75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443473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76660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128511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148511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175073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669635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116543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362340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75802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339635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64959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514292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37428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85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598631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202389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901427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123817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128939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76326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657996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6896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357899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73146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6551911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21485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477880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85322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97559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59809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312748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168755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340960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108877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303665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</w:div>
      </w:divsChild>
    </w:div>
    <w:div w:id="19020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806564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07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169175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0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53499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78739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1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456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10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737619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85416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269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16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802011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74160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85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768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87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947511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90214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31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906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76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895226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9039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88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225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8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341563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91717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45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334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48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274027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78147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1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479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98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082214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83685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6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25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51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754990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25323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46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612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86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438320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5666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54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01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244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563454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20839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09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085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185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610832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85295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547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77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65899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39077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12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458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76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80380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45293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372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941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9021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87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31352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7969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207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313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42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585306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47818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341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750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38860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98926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31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119561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98353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88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7720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78776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009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160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2833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2388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39267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40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169602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13319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03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999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50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50198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0427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112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71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07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143174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35817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22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348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72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935062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830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84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291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90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44188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065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50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992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175367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81503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714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403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9218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63701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33890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9201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20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844640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6154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13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477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979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41157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37598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87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727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37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251744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7609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26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991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08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757641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25398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093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248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8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092481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78773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000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751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83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792587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93133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25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187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4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115674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68216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86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216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28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984692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31719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256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170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12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547919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00282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54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180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46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1617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30048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71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614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63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866165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12626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79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222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86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21864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single" w:sz="6" w:space="6" w:color="EBEBEB"/>
            <w:right w:val="none" w:sz="0" w:space="0" w:color="auto"/>
          </w:divBdr>
          <w:divsChild>
            <w:div w:id="173993394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26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038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302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FE1EB52-7604-483E-A7AD-86F86893A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2047</Words>
  <Characters>12285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Pękala</dc:creator>
  <cp:keywords/>
  <dc:description/>
  <cp:lastModifiedBy>Mirosława Czarnocińska</cp:lastModifiedBy>
  <cp:revision>8</cp:revision>
  <cp:lastPrinted>2021-07-27T14:23:00Z</cp:lastPrinted>
  <dcterms:created xsi:type="dcterms:W3CDTF">2021-04-27T16:53:00Z</dcterms:created>
  <dcterms:modified xsi:type="dcterms:W3CDTF">2021-07-29T15:38:00Z</dcterms:modified>
</cp:coreProperties>
</file>